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F8" w:rsidRPr="00492DF8" w:rsidRDefault="00B5105A" w:rsidP="00492DF8">
      <w:pPr>
        <w:spacing w:after="0" w:line="360" w:lineRule="auto"/>
        <w:jc w:val="center"/>
        <w:rPr>
          <w:rFonts w:ascii="Arial" w:hAnsi="Arial" w:cs="Arial"/>
          <w:b/>
          <w:sz w:val="36"/>
          <w:szCs w:val="36"/>
        </w:rPr>
      </w:pPr>
      <w:r w:rsidRPr="00492DF8">
        <w:rPr>
          <w:rFonts w:ascii="Arial" w:hAnsi="Arial" w:cs="Arial"/>
          <w:b/>
          <w:sz w:val="36"/>
          <w:szCs w:val="36"/>
        </w:rPr>
        <w:t>Geldwolf</w:t>
      </w:r>
      <w:r w:rsidR="006931F4">
        <w:rPr>
          <w:rFonts w:ascii="Arial" w:hAnsi="Arial" w:cs="Arial"/>
          <w:b/>
          <w:sz w:val="36"/>
          <w:szCs w:val="36"/>
        </w:rPr>
        <w:t>“Book review”</w:t>
      </w:r>
      <w:r w:rsidRPr="00492DF8">
        <w:rPr>
          <w:rFonts w:ascii="Arial" w:hAnsi="Arial" w:cs="Arial"/>
          <w:b/>
          <w:sz w:val="36"/>
          <w:szCs w:val="36"/>
        </w:rPr>
        <w:t>:</w:t>
      </w:r>
    </w:p>
    <w:p w:rsidR="00E537F5" w:rsidRPr="00492DF8" w:rsidRDefault="00762A03" w:rsidP="00286D46">
      <w:pPr>
        <w:spacing w:after="0" w:line="360" w:lineRule="auto"/>
        <w:jc w:val="center"/>
        <w:rPr>
          <w:rFonts w:ascii="Arial" w:hAnsi="Arial" w:cs="Arial"/>
          <w:b/>
        </w:rPr>
      </w:pPr>
      <w:r w:rsidRPr="00492DF8">
        <w:rPr>
          <w:rFonts w:ascii="Arial" w:hAnsi="Arial" w:cs="Arial"/>
          <w:b/>
        </w:rPr>
        <w:t>Carel van der Merwe (Umuzi UItgewers: Kaapstad, 2009)</w:t>
      </w:r>
      <w:r w:rsidR="00964280">
        <w:rPr>
          <w:rFonts w:ascii="Arial" w:hAnsi="Arial" w:cs="Arial"/>
          <w:b/>
        </w:rPr>
        <w:t xml:space="preserve">                  100 punte</w:t>
      </w:r>
    </w:p>
    <w:p w:rsidR="00682996" w:rsidRDefault="00682996" w:rsidP="00563BB3">
      <w:pPr>
        <w:spacing w:after="0" w:line="360" w:lineRule="auto"/>
        <w:rPr>
          <w:rFonts w:ascii="Arial" w:hAnsi="Arial" w:cs="Arial"/>
        </w:rPr>
      </w:pPr>
    </w:p>
    <w:p w:rsidR="00B5105A" w:rsidRPr="00682996" w:rsidRDefault="00682996" w:rsidP="00563BB3">
      <w:pPr>
        <w:spacing w:after="0" w:line="360" w:lineRule="auto"/>
        <w:rPr>
          <w:rFonts w:ascii="Arial" w:hAnsi="Arial" w:cs="Arial"/>
        </w:rPr>
      </w:pPr>
      <w:r>
        <w:rPr>
          <w:rFonts w:ascii="Arial" w:hAnsi="Arial" w:cs="Arial"/>
        </w:rPr>
        <w:t xml:space="preserve">Jou antwoorde moet getik wees en die opdrag </w:t>
      </w:r>
      <w:r w:rsidR="00917EF9">
        <w:rPr>
          <w:rFonts w:ascii="Arial" w:hAnsi="Arial" w:cs="Arial"/>
        </w:rPr>
        <w:t xml:space="preserve">moet aan die einde van die tweede termyn ingehandig wees. Jy sal tussentydse datums kry waarop jy sekere vrae moet inhandig. </w:t>
      </w:r>
    </w:p>
    <w:p w:rsidR="00682996" w:rsidRPr="00563BB3" w:rsidRDefault="00682996" w:rsidP="00563BB3">
      <w:pPr>
        <w:spacing w:after="0" w:line="360" w:lineRule="auto"/>
        <w:rPr>
          <w:rFonts w:ascii="Arial" w:hAnsi="Arial" w:cs="Arial"/>
        </w:rPr>
      </w:pPr>
    </w:p>
    <w:p w:rsidR="00B5105A" w:rsidRPr="000624D6" w:rsidRDefault="000624D6" w:rsidP="00563BB3">
      <w:pPr>
        <w:spacing w:after="0" w:line="360" w:lineRule="auto"/>
        <w:rPr>
          <w:rFonts w:ascii="Arial" w:hAnsi="Arial" w:cs="Arial"/>
        </w:rPr>
      </w:pPr>
      <w:r w:rsidRPr="000624D6">
        <w:rPr>
          <w:rFonts w:ascii="Arial" w:hAnsi="Arial" w:cs="Arial"/>
        </w:rPr>
        <w:t>Woordelys</w:t>
      </w:r>
      <w:r w:rsidR="005C3C9C" w:rsidRPr="000624D6">
        <w:rPr>
          <w:rFonts w:ascii="Arial" w:hAnsi="Arial" w:cs="Arial"/>
        </w:rPr>
        <w:t xml:space="preserve">: </w:t>
      </w:r>
      <w:r w:rsidR="005C3C9C" w:rsidRPr="00563BB3">
        <w:rPr>
          <w:rFonts w:ascii="Arial" w:hAnsi="Arial" w:cs="Arial"/>
        </w:rPr>
        <w:t xml:space="preserve">Definieer die volgende konsepte wat </w:t>
      </w:r>
      <w:r w:rsidR="00762A03" w:rsidRPr="00563BB3">
        <w:rPr>
          <w:rFonts w:ascii="Arial" w:hAnsi="Arial" w:cs="Arial"/>
        </w:rPr>
        <w:t xml:space="preserve">geneem is uit </w:t>
      </w:r>
      <w:r w:rsidR="00762A03" w:rsidRPr="00563BB3">
        <w:rPr>
          <w:rFonts w:ascii="Arial" w:hAnsi="Arial" w:cs="Arial"/>
          <w:b/>
          <w:i/>
        </w:rPr>
        <w:t>Geldwolf</w:t>
      </w:r>
      <w:r w:rsidR="00762A03" w:rsidRPr="00563BB3">
        <w:rPr>
          <w:rFonts w:ascii="Arial" w:hAnsi="Arial" w:cs="Arial"/>
        </w:rPr>
        <w:t xml:space="preserve"> en wat </w:t>
      </w:r>
      <w:r w:rsidR="005C3C9C" w:rsidRPr="00563BB3">
        <w:rPr>
          <w:rFonts w:ascii="Arial" w:hAnsi="Arial" w:cs="Arial"/>
        </w:rPr>
        <w:t xml:space="preserve">verband hou met </w:t>
      </w:r>
      <w:r w:rsidR="007673D8">
        <w:rPr>
          <w:rFonts w:ascii="Arial" w:hAnsi="Arial" w:cs="Arial"/>
        </w:rPr>
        <w:t>Besigheidstudies en / o</w:t>
      </w:r>
      <w:r w:rsidR="005C3C9C" w:rsidRPr="00563BB3">
        <w:rPr>
          <w:rFonts w:ascii="Arial" w:hAnsi="Arial" w:cs="Arial"/>
        </w:rPr>
        <w:t>f di</w:t>
      </w:r>
      <w:r w:rsidR="005C3C9C" w:rsidRPr="000624D6">
        <w:rPr>
          <w:rFonts w:ascii="Arial" w:hAnsi="Arial" w:cs="Arial"/>
        </w:rPr>
        <w:t>e besigheidswêreld</w:t>
      </w:r>
      <w:r w:rsidR="007673D8" w:rsidRPr="000624D6">
        <w:rPr>
          <w:rFonts w:ascii="Arial" w:hAnsi="Arial" w:cs="Arial"/>
        </w:rPr>
        <w:t xml:space="preserve">. Die </w:t>
      </w:r>
      <w:r w:rsidRPr="000624D6">
        <w:rPr>
          <w:rFonts w:ascii="Arial" w:hAnsi="Arial" w:cs="Arial"/>
        </w:rPr>
        <w:t xml:space="preserve">woordelys </w:t>
      </w:r>
      <w:r w:rsidR="007673D8" w:rsidRPr="000624D6">
        <w:rPr>
          <w:rFonts w:ascii="Arial" w:hAnsi="Arial" w:cs="Arial"/>
        </w:rPr>
        <w:t>sal op ‘n rubriek gemerk word</w:t>
      </w:r>
      <w:r w:rsidR="00286D46" w:rsidRPr="000624D6">
        <w:rPr>
          <w:rFonts w:ascii="Arial" w:hAnsi="Arial" w:cs="Arial"/>
        </w:rPr>
        <w:t>:</w:t>
      </w:r>
    </w:p>
    <w:p w:rsidR="005C3C9C" w:rsidRDefault="005C3C9C" w:rsidP="00563BB3">
      <w:pPr>
        <w:spacing w:after="0" w:line="360" w:lineRule="auto"/>
        <w:rPr>
          <w:rFonts w:ascii="Arial" w:hAnsi="Arial" w:cs="Arial"/>
        </w:rPr>
      </w:pPr>
    </w:p>
    <w:tbl>
      <w:tblPr>
        <w:tblStyle w:val="TableGrid"/>
        <w:tblW w:w="0" w:type="auto"/>
        <w:tblLook w:val="04A0"/>
      </w:tblPr>
      <w:tblGrid>
        <w:gridCol w:w="3168"/>
        <w:gridCol w:w="6074"/>
      </w:tblGrid>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Aandelemark</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Waar aandele in openbare maatskappye gekoop en verkoop word. In RSA is dit die JSE Bpk.</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Aandelemarkindeks</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Die samevoeging / groepering van sekere tipe aandele om die prestasie van die aandele oorkoepelend te meet.</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Beleggingsbankier</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lang w:val="af-ZA"/>
              </w:rPr>
              <w:t xml:space="preserve">‘n Persoon of instansie wat raad gee aan mense of ondernemings wat geld wil belê (onder andere in aandele) of wat maatskappye kan help met aandele uitgifte. </w:t>
            </w:r>
          </w:p>
        </w:tc>
      </w:tr>
      <w:tr w:rsidR="00925667" w:rsidRPr="00B97543" w:rsidTr="007F3C62">
        <w:tc>
          <w:tcPr>
            <w:tcW w:w="9242" w:type="dxa"/>
            <w:gridSpan w:val="2"/>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Direkteur</w:t>
            </w:r>
          </w:p>
        </w:tc>
      </w:tr>
      <w:tr w:rsidR="00925667" w:rsidRPr="00B97543" w:rsidTr="007F3C62">
        <w:tc>
          <w:tcPr>
            <w:tcW w:w="3168" w:type="dxa"/>
          </w:tcPr>
          <w:p w:rsidR="00925667" w:rsidRPr="00B97543" w:rsidRDefault="00925667" w:rsidP="007F3C62">
            <w:pPr>
              <w:pStyle w:val="ListParagraph"/>
              <w:numPr>
                <w:ilvl w:val="0"/>
                <w:numId w:val="9"/>
              </w:numPr>
              <w:spacing w:line="360" w:lineRule="auto"/>
              <w:rPr>
                <w:rFonts w:ascii="Arial" w:hAnsi="Arial" w:cs="Arial"/>
                <w:sz w:val="20"/>
                <w:szCs w:val="20"/>
              </w:rPr>
            </w:pPr>
            <w:r w:rsidRPr="00B97543">
              <w:rPr>
                <w:rFonts w:ascii="Arial" w:hAnsi="Arial" w:cs="Arial"/>
                <w:sz w:val="20"/>
                <w:szCs w:val="20"/>
              </w:rPr>
              <w:t>Uitvoerende direkteur</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eastAsia="Times New Roman" w:hAnsi="Arial" w:cs="Arial"/>
                <w:color w:val="000000"/>
                <w:sz w:val="20"/>
                <w:szCs w:val="20"/>
              </w:rPr>
              <w:t xml:space="preserve">‘n Voltydse werknemers vandie onderneming wat verantwoordelikheid neem om die Raad van Direkteure se strategiese planne vir dieonderneming te implimenteer en op ‘n daaglikse grondslag betrokke te wees in die onderneming. </w:t>
            </w:r>
          </w:p>
        </w:tc>
      </w:tr>
      <w:tr w:rsidR="00925667" w:rsidRPr="00B97543" w:rsidTr="007F3C62">
        <w:tc>
          <w:tcPr>
            <w:tcW w:w="3168" w:type="dxa"/>
          </w:tcPr>
          <w:p w:rsidR="00925667" w:rsidRPr="00B97543" w:rsidRDefault="00925667" w:rsidP="007F3C62">
            <w:pPr>
              <w:pStyle w:val="ListParagraph"/>
              <w:numPr>
                <w:ilvl w:val="0"/>
                <w:numId w:val="9"/>
              </w:numPr>
              <w:spacing w:line="360" w:lineRule="auto"/>
              <w:rPr>
                <w:rFonts w:ascii="Arial" w:hAnsi="Arial" w:cs="Arial"/>
                <w:sz w:val="20"/>
                <w:szCs w:val="20"/>
              </w:rPr>
            </w:pPr>
            <w:r w:rsidRPr="00B97543">
              <w:rPr>
                <w:rFonts w:ascii="Arial" w:hAnsi="Arial" w:cs="Arial"/>
                <w:sz w:val="20"/>
                <w:szCs w:val="20"/>
              </w:rPr>
              <w:t>Nie uitvoerende direkteur</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Nie in ‘n daaglikse hoedanigheid betrokke by die iomplimentering van die onderneming se strategie nie. Meer betrokke in ‘n raadgewende hoedanigheid.</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Entrepreneur</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Iemand wat ‘n nuwe onderneming op die been bring.</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Filiale</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 xml:space="preserve">‘n Maatskappy waarin die oorspronklike onderneming ‘n noemenswaardige aantal aandele besit. </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Geldwassery</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Onwettige geld word deur normale ekonomiese berywighede in die ekonomie terug geplaas om geld wat verkry is deur onwettige aktiwiteite wettig te laat lyk.</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Genoteerde maatskappy</w:t>
            </w:r>
          </w:p>
        </w:tc>
        <w:tc>
          <w:tcPr>
            <w:tcW w:w="6074" w:type="dxa"/>
          </w:tcPr>
          <w:p w:rsidR="00925667" w:rsidRPr="00B97543" w:rsidRDefault="00925667" w:rsidP="007F3C62">
            <w:pPr>
              <w:spacing w:line="360" w:lineRule="auto"/>
              <w:rPr>
                <w:rFonts w:ascii="Arial" w:hAnsi="Arial" w:cs="Arial"/>
                <w:sz w:val="20"/>
                <w:szCs w:val="20"/>
              </w:rPr>
            </w:pPr>
            <w:r w:rsidRPr="00B97543">
              <w:rPr>
                <w:rStyle w:val="hps"/>
                <w:rFonts w:ascii="Arial" w:hAnsi="Arial" w:cs="Arial"/>
                <w:color w:val="000000"/>
                <w:sz w:val="20"/>
                <w:szCs w:val="20"/>
                <w:lang w:val="af-ZA"/>
              </w:rPr>
              <w:t>'n</w:t>
            </w:r>
            <w:r w:rsidRPr="00B97543">
              <w:rPr>
                <w:rStyle w:val="apple-converted-space"/>
                <w:rFonts w:ascii="Arial" w:hAnsi="Arial" w:cs="Arial"/>
                <w:color w:val="000000"/>
                <w:sz w:val="20"/>
                <w:szCs w:val="20"/>
                <w:lang w:val="af-ZA"/>
              </w:rPr>
              <w:t> </w:t>
            </w:r>
            <w:r w:rsidRPr="00B97543">
              <w:rPr>
                <w:rStyle w:val="hps"/>
                <w:rFonts w:ascii="Arial" w:hAnsi="Arial" w:cs="Arial"/>
                <w:color w:val="000000"/>
                <w:sz w:val="20"/>
                <w:szCs w:val="20"/>
                <w:lang w:val="af-ZA"/>
              </w:rPr>
              <w:t>Openbare of</w:t>
            </w:r>
            <w:r w:rsidRPr="00B97543">
              <w:rPr>
                <w:rStyle w:val="apple-converted-space"/>
                <w:rFonts w:ascii="Arial" w:hAnsi="Arial" w:cs="Arial"/>
                <w:color w:val="000000"/>
                <w:sz w:val="20"/>
                <w:szCs w:val="20"/>
                <w:lang w:val="af-ZA"/>
              </w:rPr>
              <w:t> </w:t>
            </w:r>
            <w:r w:rsidRPr="00B97543">
              <w:rPr>
                <w:rStyle w:val="hps"/>
                <w:rFonts w:ascii="Arial" w:hAnsi="Arial" w:cs="Arial"/>
                <w:color w:val="000000"/>
                <w:sz w:val="20"/>
                <w:szCs w:val="20"/>
                <w:lang w:val="af-ZA"/>
              </w:rPr>
              <w:t>Publieke maatskapy</w:t>
            </w:r>
            <w:r w:rsidRPr="00B97543">
              <w:rPr>
                <w:rStyle w:val="apple-converted-space"/>
                <w:rFonts w:ascii="Arial" w:hAnsi="Arial" w:cs="Arial"/>
                <w:color w:val="000000"/>
                <w:sz w:val="20"/>
                <w:szCs w:val="20"/>
                <w:lang w:val="af-ZA"/>
              </w:rPr>
              <w:t xml:space="preserve"> wat </w:t>
            </w:r>
            <w:r w:rsidRPr="00B97543">
              <w:rPr>
                <w:rStyle w:val="hps"/>
                <w:rFonts w:ascii="Arial" w:hAnsi="Arial" w:cs="Arial"/>
                <w:color w:val="000000"/>
                <w:sz w:val="20"/>
                <w:szCs w:val="20"/>
                <w:lang w:val="af-ZA"/>
              </w:rPr>
              <w:t>sekuriteite (skuldbriewe of aandele) aan die algemene publiek verkoop op die effektebeurs</w:t>
            </w:r>
            <w:r w:rsidRPr="00B97543">
              <w:rPr>
                <w:rStyle w:val="apple-style-span"/>
                <w:rFonts w:ascii="Arial" w:hAnsi="Arial" w:cs="Arial"/>
                <w:color w:val="000000"/>
                <w:sz w:val="20"/>
                <w:szCs w:val="20"/>
                <w:lang w:val="af-ZA"/>
              </w:rPr>
              <w:t>.</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Globalisasie</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Die plaaslike ekonomie van ‘n land word geïntegreer in ‘n wêreldwye netwerk d.m.v. verbeterde tegnologie (</w:t>
            </w:r>
            <w:r w:rsidRPr="00B97543">
              <w:rPr>
                <w:rStyle w:val="longtext"/>
                <w:rFonts w:ascii="Arial" w:hAnsi="Arial" w:cs="Arial"/>
                <w:sz w:val="20"/>
                <w:szCs w:val="20"/>
                <w:shd w:val="clear" w:color="auto" w:fill="FFFFFF"/>
              </w:rPr>
              <w:t>kommunikasie en vervoer) wat internasionale handel bevorder.</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Konglomeraat</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 xml:space="preserve">‘n Onderneming wat bestaan uit verskeie filiale wat nie verwant is </w:t>
            </w:r>
            <w:r w:rsidRPr="00B97543">
              <w:rPr>
                <w:rFonts w:ascii="Arial" w:hAnsi="Arial" w:cs="Arial"/>
                <w:sz w:val="20"/>
                <w:szCs w:val="20"/>
              </w:rPr>
              <w:lastRenderedPageBreak/>
              <w:t>aan mekaar nie. Gevorm deur vertikale integrasie.</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lastRenderedPageBreak/>
              <w:t>Konkurrent</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Mededinger</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Markwaarde</w:t>
            </w:r>
          </w:p>
        </w:tc>
        <w:tc>
          <w:tcPr>
            <w:tcW w:w="6074" w:type="dxa"/>
          </w:tcPr>
          <w:p w:rsidR="00925667" w:rsidRPr="00B97543" w:rsidRDefault="00925667" w:rsidP="007F3C62">
            <w:pPr>
              <w:spacing w:line="360" w:lineRule="auto"/>
              <w:rPr>
                <w:rFonts w:ascii="Arial" w:hAnsi="Arial" w:cs="Arial"/>
                <w:sz w:val="20"/>
                <w:szCs w:val="20"/>
              </w:rPr>
            </w:pPr>
            <w:r w:rsidRPr="00B97543">
              <w:rPr>
                <w:rStyle w:val="hps"/>
                <w:rFonts w:ascii="Arial" w:hAnsi="Arial" w:cs="Arial"/>
                <w:color w:val="000000"/>
                <w:sz w:val="20"/>
                <w:szCs w:val="20"/>
                <w:lang w:val="de-DE"/>
              </w:rPr>
              <w:t>Markwaarde</w:t>
            </w:r>
            <w:r w:rsidRPr="00B97543">
              <w:rPr>
                <w:rStyle w:val="apple-converted-space"/>
                <w:rFonts w:ascii="Arial" w:hAnsi="Arial" w:cs="Arial"/>
                <w:color w:val="000000"/>
                <w:sz w:val="20"/>
                <w:szCs w:val="20"/>
                <w:lang w:val="de-DE"/>
              </w:rPr>
              <w:t> </w:t>
            </w:r>
            <w:r w:rsidRPr="00B97543">
              <w:rPr>
                <w:rStyle w:val="hps"/>
                <w:rFonts w:ascii="Arial" w:hAnsi="Arial" w:cs="Arial"/>
                <w:color w:val="000000"/>
                <w:sz w:val="20"/>
                <w:szCs w:val="20"/>
                <w:lang w:val="de-DE"/>
              </w:rPr>
              <w:t>is</w:t>
            </w:r>
            <w:r w:rsidRPr="00B97543">
              <w:rPr>
                <w:rStyle w:val="apple-converted-space"/>
                <w:rFonts w:ascii="Arial" w:hAnsi="Arial" w:cs="Arial"/>
                <w:color w:val="000000"/>
                <w:sz w:val="20"/>
                <w:szCs w:val="20"/>
                <w:lang w:val="de-DE"/>
              </w:rPr>
              <w:t> </w:t>
            </w:r>
            <w:r w:rsidRPr="00B97543">
              <w:rPr>
                <w:rStyle w:val="hps"/>
                <w:rFonts w:ascii="Arial" w:hAnsi="Arial" w:cs="Arial"/>
                <w:color w:val="000000"/>
                <w:sz w:val="20"/>
                <w:szCs w:val="20"/>
                <w:lang w:val="de-DE"/>
              </w:rPr>
              <w:t>die</w:t>
            </w:r>
            <w:r w:rsidRPr="00B97543">
              <w:rPr>
                <w:rStyle w:val="apple-converted-space"/>
                <w:rFonts w:ascii="Arial" w:hAnsi="Arial" w:cs="Arial"/>
                <w:color w:val="000000"/>
                <w:sz w:val="20"/>
                <w:szCs w:val="20"/>
                <w:lang w:val="de-DE"/>
              </w:rPr>
              <w:t> </w:t>
            </w:r>
            <w:r w:rsidRPr="00B97543">
              <w:rPr>
                <w:rStyle w:val="hps"/>
                <w:rFonts w:ascii="Arial" w:hAnsi="Arial" w:cs="Arial"/>
                <w:color w:val="000000"/>
                <w:sz w:val="20"/>
                <w:szCs w:val="20"/>
                <w:lang w:val="de-DE"/>
              </w:rPr>
              <w:t>prys waarteen</w:t>
            </w:r>
            <w:r w:rsidRPr="00B97543">
              <w:rPr>
                <w:rStyle w:val="apple-converted-space"/>
                <w:rFonts w:ascii="Arial" w:hAnsi="Arial" w:cs="Arial"/>
                <w:color w:val="000000"/>
                <w:sz w:val="20"/>
                <w:szCs w:val="20"/>
                <w:lang w:val="de-DE"/>
              </w:rPr>
              <w:t> </w:t>
            </w:r>
            <w:r w:rsidRPr="00B97543">
              <w:rPr>
                <w:rStyle w:val="hps"/>
                <w:rFonts w:ascii="Arial" w:hAnsi="Arial" w:cs="Arial"/>
                <w:color w:val="000000"/>
                <w:sz w:val="20"/>
                <w:szCs w:val="20"/>
                <w:lang w:val="de-DE"/>
              </w:rPr>
              <w:t>'n</w:t>
            </w:r>
            <w:r w:rsidRPr="00B97543">
              <w:rPr>
                <w:rStyle w:val="apple-converted-space"/>
                <w:rFonts w:ascii="Arial" w:hAnsi="Arial" w:cs="Arial"/>
                <w:color w:val="000000"/>
                <w:sz w:val="20"/>
                <w:szCs w:val="20"/>
                <w:lang w:val="de-DE"/>
              </w:rPr>
              <w:t> </w:t>
            </w:r>
            <w:r w:rsidRPr="00B97543">
              <w:rPr>
                <w:rStyle w:val="hps"/>
                <w:rFonts w:ascii="Arial" w:hAnsi="Arial" w:cs="Arial"/>
                <w:color w:val="000000"/>
                <w:sz w:val="20"/>
                <w:szCs w:val="20"/>
                <w:lang w:val="de-DE"/>
              </w:rPr>
              <w:t>bate</w:t>
            </w:r>
            <w:r w:rsidRPr="00B97543">
              <w:rPr>
                <w:rStyle w:val="apple-converted-space"/>
                <w:rFonts w:ascii="Arial" w:hAnsi="Arial" w:cs="Arial"/>
                <w:color w:val="000000"/>
                <w:sz w:val="20"/>
                <w:szCs w:val="20"/>
                <w:lang w:val="de-DE"/>
              </w:rPr>
              <w:t xml:space="preserve"> gekoop en verkoop word in </w:t>
            </w:r>
            <w:r w:rsidRPr="00B97543">
              <w:rPr>
                <w:rStyle w:val="hps"/>
                <w:rFonts w:ascii="Arial" w:hAnsi="Arial" w:cs="Arial"/>
                <w:color w:val="000000"/>
                <w:sz w:val="20"/>
                <w:szCs w:val="20"/>
                <w:lang w:val="de-DE"/>
              </w:rPr>
              <w:t xml:space="preserve"> 'n</w:t>
            </w:r>
            <w:r w:rsidRPr="00B97543">
              <w:rPr>
                <w:rStyle w:val="apple-converted-space"/>
                <w:rFonts w:ascii="Arial" w:hAnsi="Arial" w:cs="Arial"/>
                <w:color w:val="000000"/>
                <w:sz w:val="20"/>
                <w:szCs w:val="20"/>
                <w:lang w:val="de-DE"/>
              </w:rPr>
              <w:t> </w:t>
            </w:r>
            <w:r w:rsidRPr="00B97543">
              <w:rPr>
                <w:rStyle w:val="hps"/>
                <w:rFonts w:ascii="Arial" w:hAnsi="Arial" w:cs="Arial"/>
                <w:color w:val="000000"/>
                <w:sz w:val="20"/>
                <w:szCs w:val="20"/>
                <w:lang w:val="de-DE"/>
              </w:rPr>
              <w:t>mededingende</w:t>
            </w:r>
            <w:r w:rsidRPr="00B97543">
              <w:rPr>
                <w:rStyle w:val="apple-converted-space"/>
                <w:rFonts w:ascii="Arial" w:hAnsi="Arial" w:cs="Arial"/>
                <w:color w:val="000000"/>
                <w:sz w:val="20"/>
                <w:szCs w:val="20"/>
                <w:lang w:val="de-DE"/>
              </w:rPr>
              <w:t> </w:t>
            </w:r>
            <w:r w:rsidRPr="00B97543">
              <w:rPr>
                <w:rStyle w:val="hps"/>
                <w:rFonts w:ascii="Arial" w:hAnsi="Arial" w:cs="Arial"/>
                <w:color w:val="000000"/>
                <w:sz w:val="20"/>
                <w:szCs w:val="20"/>
                <w:lang w:val="de-DE"/>
              </w:rPr>
              <w:t>omgewing (mark).</w:t>
            </w:r>
            <w:r w:rsidRPr="00B97543">
              <w:rPr>
                <w:rStyle w:val="apple-converted-space"/>
                <w:rFonts w:ascii="Arial" w:hAnsi="Arial" w:cs="Arial"/>
                <w:color w:val="000000"/>
                <w:sz w:val="20"/>
                <w:szCs w:val="20"/>
                <w:lang w:val="de-DE"/>
              </w:rPr>
              <w:t> In die geval van aandele is dit aandelemark.</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Nepotisme</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Die begunstiging van ‘n familielid (of vriend) ten koste van iemand anders binne ‘n besigheid, sonder om in ag te neem wat beide partye regtig tot die onderneming kan bydra. Die familielid of vriend wat aangestel word in die posisie is dikwels nie gekwalifiseer of bekwaam vir die posisie nie en dit werk negatief in op die prestasie van die besigheid.</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Netto batewaarde</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Dis die waarde van onderneming se bates nadat al die laste afgetrek / vereffens is. Dit is ook dieselfde as die eienaasbelang.</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Nouveau riche</w:t>
            </w:r>
          </w:p>
        </w:tc>
        <w:tc>
          <w:tcPr>
            <w:tcW w:w="6074" w:type="dxa"/>
          </w:tcPr>
          <w:p w:rsidR="00925667" w:rsidRPr="00B97543" w:rsidRDefault="00925667" w:rsidP="007F3C62">
            <w:pPr>
              <w:spacing w:line="360" w:lineRule="auto"/>
              <w:rPr>
                <w:rFonts w:ascii="Arial" w:hAnsi="Arial" w:cs="Arial"/>
                <w:sz w:val="20"/>
                <w:szCs w:val="20"/>
              </w:rPr>
            </w:pPr>
            <w:r w:rsidRPr="00B97543">
              <w:rPr>
                <w:rStyle w:val="hps"/>
                <w:rFonts w:ascii="Arial" w:hAnsi="Arial" w:cs="Arial"/>
                <w:color w:val="000000"/>
                <w:sz w:val="20"/>
                <w:szCs w:val="20"/>
                <w:lang w:val="af-ZA"/>
              </w:rPr>
              <w:t>Nouveau riche</w:t>
            </w:r>
            <w:r w:rsidRPr="00B97543">
              <w:rPr>
                <w:rStyle w:val="apple-converted-space"/>
                <w:rFonts w:ascii="Arial" w:hAnsi="Arial" w:cs="Arial"/>
                <w:color w:val="000000"/>
                <w:sz w:val="20"/>
                <w:szCs w:val="20"/>
                <w:lang w:val="af-ZA"/>
              </w:rPr>
              <w:t xml:space="preserve"> is ‘n </w:t>
            </w:r>
            <w:r w:rsidRPr="00B97543">
              <w:rPr>
                <w:rStyle w:val="apple-style-span"/>
                <w:rFonts w:ascii="Arial" w:hAnsi="Arial" w:cs="Arial"/>
                <w:color w:val="000000"/>
                <w:sz w:val="20"/>
                <w:szCs w:val="20"/>
                <w:lang w:val="af-ZA"/>
              </w:rPr>
              <w:t xml:space="preserve">Franse term vir </w:t>
            </w:r>
            <w:r w:rsidRPr="00B97543">
              <w:rPr>
                <w:rStyle w:val="hpsatn"/>
                <w:rFonts w:ascii="Arial" w:hAnsi="Arial" w:cs="Arial"/>
                <w:color w:val="000000"/>
                <w:sz w:val="20"/>
                <w:szCs w:val="20"/>
                <w:lang w:val="af-ZA"/>
              </w:rPr>
              <w:t>"</w:t>
            </w:r>
            <w:r w:rsidRPr="00B97543">
              <w:rPr>
                <w:rStyle w:val="apple-style-span"/>
                <w:rFonts w:ascii="Arial" w:hAnsi="Arial" w:cs="Arial"/>
                <w:color w:val="000000"/>
                <w:sz w:val="20"/>
                <w:szCs w:val="20"/>
                <w:lang w:val="af-ZA"/>
              </w:rPr>
              <w:t>nuwe</w:t>
            </w:r>
            <w:r w:rsidRPr="00B97543">
              <w:rPr>
                <w:rStyle w:val="apple-converted-space"/>
                <w:rFonts w:ascii="Arial" w:hAnsi="Arial" w:cs="Arial"/>
                <w:color w:val="000000"/>
                <w:sz w:val="20"/>
                <w:szCs w:val="20"/>
                <w:lang w:val="af-ZA"/>
              </w:rPr>
              <w:t> </w:t>
            </w:r>
            <w:r w:rsidRPr="00B97543">
              <w:rPr>
                <w:rStyle w:val="hps"/>
                <w:rFonts w:ascii="Arial" w:hAnsi="Arial" w:cs="Arial"/>
                <w:color w:val="000000"/>
                <w:sz w:val="20"/>
                <w:szCs w:val="20"/>
                <w:lang w:val="af-ZA"/>
              </w:rPr>
              <w:t>ryk</w:t>
            </w:r>
            <w:r w:rsidRPr="00B97543">
              <w:rPr>
                <w:rStyle w:val="apple-style-span"/>
                <w:rFonts w:ascii="Arial" w:hAnsi="Arial" w:cs="Arial"/>
                <w:color w:val="000000"/>
                <w:sz w:val="20"/>
                <w:szCs w:val="20"/>
                <w:lang w:val="af-ZA"/>
              </w:rPr>
              <w:t xml:space="preserve">", Dit verwys </w:t>
            </w:r>
            <w:r w:rsidRPr="00B97543">
              <w:rPr>
                <w:rStyle w:val="hps"/>
                <w:rFonts w:ascii="Arial" w:hAnsi="Arial" w:cs="Arial"/>
                <w:color w:val="000000"/>
                <w:sz w:val="20"/>
                <w:szCs w:val="20"/>
                <w:lang w:val="af-ZA"/>
              </w:rPr>
              <w:t>na iemand wat aansienlike rykdom verkry</w:t>
            </w:r>
            <w:r w:rsidRPr="00B97543">
              <w:rPr>
                <w:rStyle w:val="apple-converted-space"/>
                <w:rFonts w:ascii="Arial" w:hAnsi="Arial" w:cs="Arial"/>
                <w:color w:val="000000"/>
                <w:sz w:val="20"/>
                <w:szCs w:val="20"/>
                <w:lang w:val="af-ZA"/>
              </w:rPr>
              <w:t xml:space="preserve"> het binne </w:t>
            </w:r>
            <w:r w:rsidRPr="00B97543">
              <w:rPr>
                <w:rStyle w:val="hps"/>
                <w:rFonts w:ascii="Arial" w:hAnsi="Arial" w:cs="Arial"/>
                <w:color w:val="000000"/>
                <w:sz w:val="20"/>
                <w:szCs w:val="20"/>
                <w:lang w:val="af-ZA"/>
              </w:rPr>
              <w:t>sy of</w:t>
            </w:r>
            <w:r w:rsidRPr="00B97543">
              <w:rPr>
                <w:rStyle w:val="apple-converted-space"/>
                <w:rFonts w:ascii="Arial" w:hAnsi="Arial" w:cs="Arial"/>
                <w:color w:val="000000"/>
                <w:sz w:val="20"/>
                <w:szCs w:val="20"/>
                <w:lang w:val="af-ZA"/>
              </w:rPr>
              <w:t> </w:t>
            </w:r>
            <w:r w:rsidRPr="00B97543">
              <w:rPr>
                <w:rStyle w:val="hps"/>
                <w:rFonts w:ascii="Arial" w:hAnsi="Arial" w:cs="Arial"/>
                <w:color w:val="000000"/>
                <w:sz w:val="20"/>
                <w:szCs w:val="20"/>
                <w:lang w:val="af-ZA"/>
              </w:rPr>
              <w:t>haar</w:t>
            </w:r>
            <w:r w:rsidRPr="00B97543">
              <w:rPr>
                <w:rStyle w:val="apple-converted-space"/>
                <w:rFonts w:ascii="Arial" w:hAnsi="Arial" w:cs="Arial"/>
                <w:color w:val="000000"/>
                <w:sz w:val="20"/>
                <w:szCs w:val="20"/>
                <w:lang w:val="af-ZA"/>
              </w:rPr>
              <w:t xml:space="preserve"> leeftyd (d.w.s nie geld wat van ‘n vorige generasie geerf is nie). </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Ontluikende mark</w:t>
            </w:r>
          </w:p>
        </w:tc>
        <w:tc>
          <w:tcPr>
            <w:tcW w:w="6074" w:type="dxa"/>
          </w:tcPr>
          <w:p w:rsidR="00925667" w:rsidRPr="00B97543" w:rsidRDefault="00925667" w:rsidP="007F3C62">
            <w:pPr>
              <w:spacing w:line="360" w:lineRule="auto"/>
              <w:rPr>
                <w:rFonts w:ascii="Arial" w:hAnsi="Arial" w:cs="Arial"/>
                <w:sz w:val="20"/>
                <w:szCs w:val="20"/>
              </w:rPr>
            </w:pPr>
            <w:r>
              <w:rPr>
                <w:rFonts w:ascii="Arial" w:hAnsi="Arial" w:cs="Arial"/>
                <w:sz w:val="20"/>
                <w:szCs w:val="20"/>
              </w:rPr>
              <w:t>‘n Mark wat vinnig ontwikkel en wat potensiaal too nom in die toekoms nog verder te groei in die wêreldekonomie.</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Opbrengs op kapitaal</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 xml:space="preserve">‘n Aanduiding van hoe effektief die onderneming eie en geleende kapitaal aanwend om wins te genereer. </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Oudit</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Die nagaan of verifieer van finasiële syfers om die korrektheid daarvan te bevestig. Dit word gewoonlik deur ‘n ouditeur gedoen.</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Raadsverslag</w:t>
            </w:r>
          </w:p>
        </w:tc>
        <w:tc>
          <w:tcPr>
            <w:tcW w:w="6074" w:type="dxa"/>
          </w:tcPr>
          <w:p w:rsidR="00925667" w:rsidRPr="00B97543" w:rsidRDefault="00925667" w:rsidP="007F3C62">
            <w:pPr>
              <w:spacing w:line="360" w:lineRule="auto"/>
              <w:rPr>
                <w:rFonts w:ascii="Arial" w:hAnsi="Arial" w:cs="Arial"/>
                <w:sz w:val="20"/>
                <w:szCs w:val="20"/>
              </w:rPr>
            </w:pPr>
            <w:r>
              <w:rPr>
                <w:rFonts w:ascii="Arial" w:hAnsi="Arial" w:cs="Arial"/>
                <w:sz w:val="20"/>
                <w:szCs w:val="20"/>
              </w:rPr>
              <w:t xml:space="preserve">‘n Verslag van die Raad van Direkteure n.a.v. ‘n spesifieke insident of vergadering. </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Raadvergadering</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Dis ‘n vergadering gehou deur die Raad van Direktuere om besigheidsverwante-aangeleenthede te bespreek.</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Regte uitgifte</w:t>
            </w:r>
          </w:p>
        </w:tc>
        <w:tc>
          <w:tcPr>
            <w:tcW w:w="6074" w:type="dxa"/>
          </w:tcPr>
          <w:p w:rsidR="00925667" w:rsidRPr="00B97543" w:rsidRDefault="00925667" w:rsidP="007F3C62">
            <w:pPr>
              <w:spacing w:line="360" w:lineRule="auto"/>
              <w:rPr>
                <w:rFonts w:ascii="Arial" w:hAnsi="Arial" w:cs="Arial"/>
                <w:sz w:val="20"/>
                <w:szCs w:val="20"/>
              </w:rPr>
            </w:pPr>
            <w:r w:rsidRPr="00B97543">
              <w:rPr>
                <w:rStyle w:val="hps"/>
                <w:rFonts w:ascii="Arial" w:hAnsi="Arial" w:cs="Arial"/>
                <w:color w:val="000000"/>
                <w:sz w:val="20"/>
                <w:szCs w:val="20"/>
                <w:lang w:val="af-ZA"/>
              </w:rPr>
              <w:t>Regte uitgifte is nuwe aandele wat eerste beskikbaar gestel word aan bestaande / huidige aandeelhouers sodat hulle nuwe aandele kan koop voor die res van die publiek die geleentheid kry om die nuwe aandele te koop. Hierdeur word verseker dat bestaande aandeelhouers se aandeelhouersbelang (persentasie van die maatskappy wat besit word), nie afgewater word nie.</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Statutêre liggaam</w:t>
            </w:r>
          </w:p>
        </w:tc>
        <w:tc>
          <w:tcPr>
            <w:tcW w:w="6074" w:type="dxa"/>
          </w:tcPr>
          <w:p w:rsidR="00925667" w:rsidRDefault="00925667" w:rsidP="007F3C62">
            <w:pPr>
              <w:spacing w:line="360" w:lineRule="auto"/>
              <w:rPr>
                <w:rFonts w:ascii="Arial" w:hAnsi="Arial" w:cs="Arial"/>
                <w:sz w:val="20"/>
                <w:szCs w:val="20"/>
              </w:rPr>
            </w:pPr>
            <w:r>
              <w:rPr>
                <w:rFonts w:ascii="Arial" w:hAnsi="Arial" w:cs="Arial"/>
                <w:sz w:val="20"/>
                <w:szCs w:val="20"/>
              </w:rPr>
              <w:t>‘n Organisasie wat wetlik die reg het om aksie te neem of op te tree in ‘n sekere hoedanigheid.</w:t>
            </w:r>
          </w:p>
          <w:p w:rsidR="00925667" w:rsidRPr="00B97543" w:rsidRDefault="00925667" w:rsidP="007F3C62">
            <w:pPr>
              <w:spacing w:line="360" w:lineRule="auto"/>
              <w:rPr>
                <w:rFonts w:ascii="Arial" w:hAnsi="Arial" w:cs="Arial"/>
                <w:sz w:val="20"/>
                <w:szCs w:val="20"/>
              </w:rPr>
            </w:pP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Tender</w:t>
            </w:r>
          </w:p>
        </w:tc>
        <w:tc>
          <w:tcPr>
            <w:tcW w:w="6074" w:type="dxa"/>
          </w:tcPr>
          <w:p w:rsidR="00925667" w:rsidRPr="00B97543" w:rsidRDefault="00925667" w:rsidP="007F3C62">
            <w:pPr>
              <w:spacing w:line="360" w:lineRule="auto"/>
              <w:rPr>
                <w:rFonts w:ascii="Arial" w:hAnsi="Arial" w:cs="Arial"/>
                <w:sz w:val="20"/>
                <w:szCs w:val="20"/>
              </w:rPr>
            </w:pPr>
            <w:r w:rsidRPr="00B97543">
              <w:rPr>
                <w:rStyle w:val="hps"/>
                <w:rFonts w:ascii="Arial" w:hAnsi="Arial" w:cs="Arial"/>
                <w:color w:val="000000"/>
                <w:sz w:val="20"/>
                <w:szCs w:val="20"/>
                <w:lang w:val="af-ZA"/>
              </w:rPr>
              <w:t xml:space="preserve">‘n Tender is ‘n uitnodiging aan ‘n persoon of besigheid om ‘n aanbod te maak aan ‘n ander onderneming (dikwels die regering) om ‘n diens / produk te lewer teen vergoeding. </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Uitvoerende hoof</w:t>
            </w:r>
          </w:p>
        </w:tc>
        <w:tc>
          <w:tcPr>
            <w:tcW w:w="6074" w:type="dxa"/>
          </w:tcPr>
          <w:p w:rsidR="00925667" w:rsidRPr="00B97543" w:rsidRDefault="00925667" w:rsidP="007F3C62">
            <w:pPr>
              <w:spacing w:line="360" w:lineRule="auto"/>
              <w:rPr>
                <w:rFonts w:ascii="Arial" w:hAnsi="Arial" w:cs="Arial"/>
                <w:sz w:val="20"/>
                <w:szCs w:val="20"/>
              </w:rPr>
            </w:pPr>
            <w:r>
              <w:rPr>
                <w:rFonts w:ascii="Arial" w:hAnsi="Arial" w:cs="Arial"/>
                <w:sz w:val="20"/>
                <w:szCs w:val="20"/>
              </w:rPr>
              <w:t xml:space="preserve">Die persoon wat verantwoordelikheid nee mom die Diteksie se </w:t>
            </w:r>
            <w:r>
              <w:rPr>
                <w:rFonts w:ascii="Arial" w:hAnsi="Arial" w:cs="Arial"/>
                <w:sz w:val="20"/>
                <w:szCs w:val="20"/>
              </w:rPr>
              <w:lastRenderedPageBreak/>
              <w:t>besluite en strategie te implimenteer.</w:t>
            </w:r>
          </w:p>
        </w:tc>
      </w:tr>
      <w:tr w:rsidR="00925667" w:rsidRPr="00B97543" w:rsidTr="007F3C62">
        <w:tc>
          <w:tcPr>
            <w:tcW w:w="3168"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lastRenderedPageBreak/>
              <w:t>Vakbond</w:t>
            </w:r>
          </w:p>
        </w:tc>
        <w:tc>
          <w:tcPr>
            <w:tcW w:w="6074" w:type="dxa"/>
          </w:tcPr>
          <w:p w:rsidR="00925667" w:rsidRPr="00B97543" w:rsidRDefault="00925667" w:rsidP="007F3C62">
            <w:pPr>
              <w:spacing w:line="360" w:lineRule="auto"/>
              <w:rPr>
                <w:rFonts w:ascii="Arial" w:hAnsi="Arial" w:cs="Arial"/>
                <w:sz w:val="20"/>
                <w:szCs w:val="20"/>
              </w:rPr>
            </w:pPr>
            <w:r w:rsidRPr="00B97543">
              <w:rPr>
                <w:rFonts w:ascii="Arial" w:hAnsi="Arial" w:cs="Arial"/>
                <w:sz w:val="20"/>
                <w:szCs w:val="20"/>
              </w:rPr>
              <w:t>Ook genoem ‘n (werkers)unie. Dit is ‘n organisasie waaraan werkers behoort wat ten doel het om werknemers te bemagtig in onderhandelinge met die werkgewer en om die verhouding te reguleer.</w:t>
            </w:r>
          </w:p>
        </w:tc>
      </w:tr>
    </w:tbl>
    <w:p w:rsidR="00925667" w:rsidRDefault="00925667" w:rsidP="00563BB3">
      <w:pPr>
        <w:spacing w:after="0" w:line="360" w:lineRule="auto"/>
        <w:rPr>
          <w:rFonts w:ascii="Arial" w:hAnsi="Arial" w:cs="Arial"/>
        </w:rPr>
      </w:pPr>
    </w:p>
    <w:tbl>
      <w:tblPr>
        <w:tblStyle w:val="TableGrid"/>
        <w:tblW w:w="0" w:type="auto"/>
        <w:tblLook w:val="04A0"/>
      </w:tblPr>
      <w:tblGrid>
        <w:gridCol w:w="738"/>
        <w:gridCol w:w="8442"/>
      </w:tblGrid>
      <w:tr w:rsidR="00CA54D1" w:rsidRPr="00235432" w:rsidTr="00925667">
        <w:tc>
          <w:tcPr>
            <w:tcW w:w="9180" w:type="dxa"/>
            <w:gridSpan w:val="2"/>
          </w:tcPr>
          <w:p w:rsidR="00CA54D1" w:rsidRPr="00235432" w:rsidRDefault="000624D6" w:rsidP="000624D6">
            <w:pPr>
              <w:spacing w:line="360" w:lineRule="auto"/>
              <w:jc w:val="center"/>
              <w:rPr>
                <w:rFonts w:ascii="Arial" w:hAnsi="Arial" w:cs="Arial"/>
                <w:b/>
                <w:sz w:val="18"/>
                <w:szCs w:val="18"/>
              </w:rPr>
            </w:pPr>
            <w:r>
              <w:rPr>
                <w:rFonts w:ascii="Arial" w:hAnsi="Arial" w:cs="Arial"/>
                <w:b/>
                <w:sz w:val="18"/>
                <w:szCs w:val="18"/>
              </w:rPr>
              <w:t>Woordelys</w:t>
            </w:r>
            <w:r w:rsidR="00CA54D1" w:rsidRPr="00235432">
              <w:rPr>
                <w:rFonts w:ascii="Arial" w:hAnsi="Arial" w:cs="Arial"/>
                <w:b/>
                <w:sz w:val="18"/>
                <w:szCs w:val="18"/>
              </w:rPr>
              <w:t xml:space="preserve">  - Geldwolf</w:t>
            </w:r>
          </w:p>
        </w:tc>
      </w:tr>
      <w:tr w:rsidR="00CA54D1" w:rsidRPr="00235432" w:rsidTr="00925667">
        <w:tc>
          <w:tcPr>
            <w:tcW w:w="738" w:type="dxa"/>
          </w:tcPr>
          <w:p w:rsidR="00CA54D1" w:rsidRPr="00235432" w:rsidRDefault="00CA54D1" w:rsidP="007F3C62">
            <w:pPr>
              <w:spacing w:line="360" w:lineRule="auto"/>
              <w:jc w:val="center"/>
              <w:rPr>
                <w:rFonts w:ascii="Arial" w:hAnsi="Arial" w:cs="Arial"/>
                <w:sz w:val="18"/>
                <w:szCs w:val="18"/>
              </w:rPr>
            </w:pPr>
            <w:r w:rsidRPr="00235432">
              <w:rPr>
                <w:rFonts w:ascii="Arial" w:hAnsi="Arial" w:cs="Arial"/>
                <w:sz w:val="18"/>
                <w:szCs w:val="18"/>
              </w:rPr>
              <w:t>0</w:t>
            </w:r>
          </w:p>
        </w:tc>
        <w:tc>
          <w:tcPr>
            <w:tcW w:w="8442" w:type="dxa"/>
          </w:tcPr>
          <w:p w:rsidR="00CA54D1" w:rsidRPr="00235432" w:rsidRDefault="00CA54D1" w:rsidP="000624D6">
            <w:pPr>
              <w:spacing w:line="360" w:lineRule="auto"/>
              <w:rPr>
                <w:rFonts w:ascii="Arial" w:hAnsi="Arial" w:cs="Arial"/>
                <w:sz w:val="18"/>
                <w:szCs w:val="18"/>
              </w:rPr>
            </w:pPr>
            <w:r w:rsidRPr="00235432">
              <w:rPr>
                <w:rFonts w:ascii="Arial" w:hAnsi="Arial" w:cs="Arial"/>
                <w:sz w:val="18"/>
                <w:szCs w:val="18"/>
              </w:rPr>
              <w:t xml:space="preserve">Geen </w:t>
            </w:r>
            <w:r w:rsidR="000624D6">
              <w:rPr>
                <w:rFonts w:ascii="Arial" w:hAnsi="Arial" w:cs="Arial"/>
                <w:sz w:val="18"/>
                <w:szCs w:val="18"/>
              </w:rPr>
              <w:t>woordelys</w:t>
            </w:r>
          </w:p>
        </w:tc>
      </w:tr>
      <w:tr w:rsidR="00CA54D1" w:rsidRPr="00235432" w:rsidTr="00925667">
        <w:tc>
          <w:tcPr>
            <w:tcW w:w="738" w:type="dxa"/>
          </w:tcPr>
          <w:p w:rsidR="00CA54D1" w:rsidRPr="00235432" w:rsidRDefault="00CA54D1" w:rsidP="007F3C62">
            <w:pPr>
              <w:spacing w:line="360" w:lineRule="auto"/>
              <w:jc w:val="center"/>
              <w:rPr>
                <w:rFonts w:ascii="Arial" w:hAnsi="Arial" w:cs="Arial"/>
                <w:sz w:val="18"/>
                <w:szCs w:val="18"/>
              </w:rPr>
            </w:pPr>
            <w:r w:rsidRPr="00235432">
              <w:rPr>
                <w:rFonts w:ascii="Arial" w:hAnsi="Arial" w:cs="Arial"/>
                <w:sz w:val="18"/>
                <w:szCs w:val="18"/>
              </w:rPr>
              <w:t>1</w:t>
            </w:r>
          </w:p>
        </w:tc>
        <w:tc>
          <w:tcPr>
            <w:tcW w:w="8442" w:type="dxa"/>
          </w:tcPr>
          <w:p w:rsidR="00CA54D1" w:rsidRPr="00235432" w:rsidRDefault="00CA54D1" w:rsidP="000624D6">
            <w:pPr>
              <w:spacing w:line="360" w:lineRule="auto"/>
              <w:rPr>
                <w:rFonts w:ascii="Arial" w:hAnsi="Arial" w:cs="Arial"/>
                <w:sz w:val="18"/>
                <w:szCs w:val="18"/>
              </w:rPr>
            </w:pPr>
            <w:r w:rsidRPr="00235432">
              <w:rPr>
                <w:rFonts w:ascii="Arial" w:hAnsi="Arial" w:cs="Arial"/>
                <w:sz w:val="18"/>
                <w:szCs w:val="18"/>
              </w:rPr>
              <w:t xml:space="preserve">Beperkte definisies in </w:t>
            </w:r>
            <w:r w:rsidR="000624D6">
              <w:rPr>
                <w:rFonts w:ascii="Arial" w:hAnsi="Arial" w:cs="Arial"/>
                <w:sz w:val="18"/>
                <w:szCs w:val="18"/>
              </w:rPr>
              <w:t>die woordelys in</w:t>
            </w:r>
            <w:r w:rsidRPr="00235432">
              <w:rPr>
                <w:rFonts w:ascii="Arial" w:hAnsi="Arial" w:cs="Arial"/>
                <w:sz w:val="18"/>
                <w:szCs w:val="18"/>
              </w:rPr>
              <w:t xml:space="preserve">gesluit  </w:t>
            </w:r>
          </w:p>
        </w:tc>
      </w:tr>
      <w:tr w:rsidR="00CA54D1" w:rsidRPr="00235432" w:rsidTr="00925667">
        <w:tc>
          <w:tcPr>
            <w:tcW w:w="738" w:type="dxa"/>
          </w:tcPr>
          <w:p w:rsidR="00CA54D1" w:rsidRPr="00235432" w:rsidRDefault="00CA54D1" w:rsidP="007F3C62">
            <w:pPr>
              <w:spacing w:line="360" w:lineRule="auto"/>
              <w:jc w:val="center"/>
              <w:rPr>
                <w:rFonts w:ascii="Arial" w:hAnsi="Arial" w:cs="Arial"/>
                <w:sz w:val="18"/>
                <w:szCs w:val="18"/>
              </w:rPr>
            </w:pPr>
            <w:r w:rsidRPr="00235432">
              <w:rPr>
                <w:rFonts w:ascii="Arial" w:hAnsi="Arial" w:cs="Arial"/>
                <w:sz w:val="18"/>
                <w:szCs w:val="18"/>
              </w:rPr>
              <w:t>2</w:t>
            </w:r>
          </w:p>
        </w:tc>
        <w:tc>
          <w:tcPr>
            <w:tcW w:w="8442" w:type="dxa"/>
          </w:tcPr>
          <w:p w:rsidR="00CA54D1" w:rsidRPr="00235432" w:rsidRDefault="000624D6" w:rsidP="007F3C62">
            <w:pPr>
              <w:spacing w:line="360" w:lineRule="auto"/>
              <w:rPr>
                <w:rFonts w:ascii="Arial" w:hAnsi="Arial" w:cs="Arial"/>
                <w:sz w:val="18"/>
                <w:szCs w:val="18"/>
              </w:rPr>
            </w:pPr>
            <w:r>
              <w:rPr>
                <w:rFonts w:ascii="Arial" w:hAnsi="Arial" w:cs="Arial"/>
                <w:sz w:val="18"/>
                <w:szCs w:val="18"/>
              </w:rPr>
              <w:t>Woordelys</w:t>
            </w:r>
            <w:r w:rsidR="00CA54D1" w:rsidRPr="00235432">
              <w:rPr>
                <w:rFonts w:ascii="Arial" w:hAnsi="Arial" w:cs="Arial"/>
                <w:sz w:val="18"/>
                <w:szCs w:val="18"/>
              </w:rPr>
              <w:t xml:space="preserve"> gedoen, maar meerderheid definisies nie korrek nie</w:t>
            </w:r>
          </w:p>
        </w:tc>
      </w:tr>
      <w:tr w:rsidR="00CA54D1" w:rsidRPr="00235432" w:rsidTr="00925667">
        <w:tc>
          <w:tcPr>
            <w:tcW w:w="738" w:type="dxa"/>
          </w:tcPr>
          <w:p w:rsidR="00CA54D1" w:rsidRPr="00235432" w:rsidRDefault="00CA54D1" w:rsidP="007F3C62">
            <w:pPr>
              <w:spacing w:line="360" w:lineRule="auto"/>
              <w:jc w:val="center"/>
              <w:rPr>
                <w:rFonts w:ascii="Arial" w:hAnsi="Arial" w:cs="Arial"/>
                <w:sz w:val="18"/>
                <w:szCs w:val="18"/>
              </w:rPr>
            </w:pPr>
            <w:r w:rsidRPr="00235432">
              <w:rPr>
                <w:rFonts w:ascii="Arial" w:hAnsi="Arial" w:cs="Arial"/>
                <w:sz w:val="18"/>
                <w:szCs w:val="18"/>
              </w:rPr>
              <w:t>3</w:t>
            </w:r>
          </w:p>
        </w:tc>
        <w:tc>
          <w:tcPr>
            <w:tcW w:w="8442" w:type="dxa"/>
          </w:tcPr>
          <w:p w:rsidR="00CA54D1" w:rsidRPr="00235432" w:rsidRDefault="000624D6" w:rsidP="007F3C62">
            <w:pPr>
              <w:spacing w:line="360" w:lineRule="auto"/>
              <w:rPr>
                <w:rFonts w:ascii="Arial" w:hAnsi="Arial" w:cs="Arial"/>
                <w:sz w:val="18"/>
                <w:szCs w:val="18"/>
              </w:rPr>
            </w:pPr>
            <w:r>
              <w:rPr>
                <w:rFonts w:ascii="Arial" w:hAnsi="Arial" w:cs="Arial"/>
                <w:sz w:val="18"/>
                <w:szCs w:val="18"/>
              </w:rPr>
              <w:t>Woordelys</w:t>
            </w:r>
            <w:r w:rsidR="00CA54D1" w:rsidRPr="00235432">
              <w:rPr>
                <w:rFonts w:ascii="Arial" w:hAnsi="Arial" w:cs="Arial"/>
                <w:sz w:val="18"/>
                <w:szCs w:val="18"/>
              </w:rPr>
              <w:t xml:space="preserve"> ingesluit, maar groot gedeelte van definisies onvolledig of nie korrek nie</w:t>
            </w:r>
          </w:p>
        </w:tc>
      </w:tr>
      <w:tr w:rsidR="00CA54D1" w:rsidRPr="00235432" w:rsidTr="00925667">
        <w:tc>
          <w:tcPr>
            <w:tcW w:w="738" w:type="dxa"/>
          </w:tcPr>
          <w:p w:rsidR="00CA54D1" w:rsidRPr="00235432" w:rsidRDefault="00CA54D1" w:rsidP="007F3C62">
            <w:pPr>
              <w:spacing w:line="360" w:lineRule="auto"/>
              <w:jc w:val="center"/>
              <w:rPr>
                <w:rFonts w:ascii="Arial" w:hAnsi="Arial" w:cs="Arial"/>
                <w:sz w:val="18"/>
                <w:szCs w:val="18"/>
              </w:rPr>
            </w:pPr>
            <w:r w:rsidRPr="00235432">
              <w:rPr>
                <w:rFonts w:ascii="Arial" w:hAnsi="Arial" w:cs="Arial"/>
                <w:sz w:val="18"/>
                <w:szCs w:val="18"/>
              </w:rPr>
              <w:t>4</w:t>
            </w:r>
          </w:p>
        </w:tc>
        <w:tc>
          <w:tcPr>
            <w:tcW w:w="8442" w:type="dxa"/>
          </w:tcPr>
          <w:p w:rsidR="00CA54D1" w:rsidRPr="00235432" w:rsidRDefault="00CA54D1" w:rsidP="007F3C62">
            <w:pPr>
              <w:spacing w:line="360" w:lineRule="auto"/>
              <w:rPr>
                <w:rFonts w:ascii="Arial" w:hAnsi="Arial" w:cs="Arial"/>
                <w:sz w:val="18"/>
                <w:szCs w:val="18"/>
              </w:rPr>
            </w:pPr>
            <w:r w:rsidRPr="00235432">
              <w:rPr>
                <w:rFonts w:ascii="Arial" w:hAnsi="Arial" w:cs="Arial"/>
                <w:sz w:val="18"/>
                <w:szCs w:val="18"/>
              </w:rPr>
              <w:t xml:space="preserve">Meerderheid terme in </w:t>
            </w:r>
            <w:r w:rsidR="000624D6">
              <w:rPr>
                <w:rFonts w:ascii="Arial" w:hAnsi="Arial" w:cs="Arial"/>
                <w:sz w:val="18"/>
                <w:szCs w:val="18"/>
              </w:rPr>
              <w:t>woordelys</w:t>
            </w:r>
            <w:r w:rsidRPr="00235432">
              <w:rPr>
                <w:rFonts w:ascii="Arial" w:hAnsi="Arial" w:cs="Arial"/>
                <w:sz w:val="18"/>
                <w:szCs w:val="18"/>
              </w:rPr>
              <w:t xml:space="preserve"> ingesluit en korrek</w:t>
            </w:r>
          </w:p>
        </w:tc>
      </w:tr>
      <w:tr w:rsidR="00CA54D1" w:rsidRPr="00235432" w:rsidTr="00925667">
        <w:tc>
          <w:tcPr>
            <w:tcW w:w="738" w:type="dxa"/>
          </w:tcPr>
          <w:p w:rsidR="00CA54D1" w:rsidRPr="00235432" w:rsidRDefault="00CA54D1" w:rsidP="007F3C62">
            <w:pPr>
              <w:spacing w:line="360" w:lineRule="auto"/>
              <w:jc w:val="center"/>
              <w:rPr>
                <w:rFonts w:ascii="Arial" w:hAnsi="Arial" w:cs="Arial"/>
                <w:sz w:val="18"/>
                <w:szCs w:val="18"/>
              </w:rPr>
            </w:pPr>
            <w:r w:rsidRPr="00235432">
              <w:rPr>
                <w:rFonts w:ascii="Arial" w:hAnsi="Arial" w:cs="Arial"/>
                <w:sz w:val="18"/>
                <w:szCs w:val="18"/>
              </w:rPr>
              <w:t>5</w:t>
            </w:r>
          </w:p>
        </w:tc>
        <w:tc>
          <w:tcPr>
            <w:tcW w:w="8442" w:type="dxa"/>
          </w:tcPr>
          <w:p w:rsidR="00CA54D1" w:rsidRPr="00235432" w:rsidRDefault="00CA54D1" w:rsidP="007F3C62">
            <w:pPr>
              <w:spacing w:line="360" w:lineRule="auto"/>
              <w:rPr>
                <w:rFonts w:ascii="Arial" w:hAnsi="Arial" w:cs="Arial"/>
                <w:sz w:val="18"/>
                <w:szCs w:val="18"/>
              </w:rPr>
            </w:pPr>
            <w:r w:rsidRPr="00235432">
              <w:rPr>
                <w:rFonts w:ascii="Arial" w:hAnsi="Arial" w:cs="Arial"/>
                <w:sz w:val="18"/>
                <w:szCs w:val="18"/>
              </w:rPr>
              <w:t xml:space="preserve">Volledige </w:t>
            </w:r>
            <w:r w:rsidR="000624D6">
              <w:rPr>
                <w:rFonts w:ascii="Arial" w:hAnsi="Arial" w:cs="Arial"/>
                <w:sz w:val="18"/>
                <w:szCs w:val="18"/>
              </w:rPr>
              <w:t>woordelys</w:t>
            </w:r>
            <w:r w:rsidRPr="00235432">
              <w:rPr>
                <w:rFonts w:ascii="Arial" w:hAnsi="Arial" w:cs="Arial"/>
                <w:sz w:val="18"/>
                <w:szCs w:val="18"/>
              </w:rPr>
              <w:t xml:space="preserve"> met korrekte definisies</w:t>
            </w:r>
          </w:p>
        </w:tc>
      </w:tr>
    </w:tbl>
    <w:p w:rsidR="00CA54D1" w:rsidRDefault="00CA54D1" w:rsidP="00563BB3">
      <w:pPr>
        <w:spacing w:after="0" w:line="360" w:lineRule="auto"/>
        <w:rPr>
          <w:rFonts w:ascii="Arial" w:hAnsi="Arial" w:cs="Arial"/>
        </w:rPr>
      </w:pPr>
    </w:p>
    <w:p w:rsidR="001A17A0" w:rsidRPr="00563BB3" w:rsidRDefault="00123AFF" w:rsidP="00563BB3">
      <w:pPr>
        <w:spacing w:after="0" w:line="360" w:lineRule="auto"/>
        <w:rPr>
          <w:rFonts w:ascii="Arial" w:hAnsi="Arial" w:cs="Arial"/>
        </w:rPr>
      </w:pPr>
      <w:r w:rsidRPr="00563BB3">
        <w:rPr>
          <w:rFonts w:ascii="Arial" w:hAnsi="Arial" w:cs="Arial"/>
        </w:rPr>
        <w:t xml:space="preserve">Beantwoord die volgende vrae wat verband hou met </w:t>
      </w:r>
      <w:r w:rsidRPr="00563BB3">
        <w:rPr>
          <w:rFonts w:ascii="Arial" w:hAnsi="Arial" w:cs="Arial"/>
          <w:b/>
          <w:i/>
        </w:rPr>
        <w:t xml:space="preserve">Geldwolf </w:t>
      </w:r>
      <w:r w:rsidRPr="00563BB3">
        <w:rPr>
          <w:rFonts w:ascii="Arial" w:hAnsi="Arial" w:cs="Arial"/>
        </w:rPr>
        <w:t xml:space="preserve"> wat gekies is as jou Gevallestudie in jou Graad 12</w:t>
      </w:r>
      <w:r w:rsidR="00243F50">
        <w:rPr>
          <w:rFonts w:ascii="Arial" w:hAnsi="Arial" w:cs="Arial"/>
        </w:rPr>
        <w:t>-Besigheidstudies</w:t>
      </w:r>
      <w:r w:rsidRPr="00563BB3">
        <w:rPr>
          <w:rFonts w:ascii="Arial" w:hAnsi="Arial" w:cs="Arial"/>
        </w:rPr>
        <w:t>projek vir 201</w:t>
      </w:r>
      <w:r w:rsidR="00243F50">
        <w:rPr>
          <w:rFonts w:ascii="Arial" w:hAnsi="Arial" w:cs="Arial"/>
        </w:rPr>
        <w:t>2</w:t>
      </w:r>
      <w:r w:rsidRPr="00563BB3">
        <w:rPr>
          <w:rFonts w:ascii="Arial" w:hAnsi="Arial" w:cs="Arial"/>
        </w:rPr>
        <w:t>:</w:t>
      </w:r>
    </w:p>
    <w:p w:rsidR="00682996" w:rsidRDefault="00682996" w:rsidP="00563BB3">
      <w:pPr>
        <w:spacing w:after="0" w:line="360" w:lineRule="auto"/>
        <w:ind w:left="720" w:hanging="720"/>
        <w:rPr>
          <w:rFonts w:ascii="Arial" w:hAnsi="Arial" w:cs="Arial"/>
          <w:b/>
        </w:rPr>
      </w:pPr>
    </w:p>
    <w:p w:rsidR="00682996" w:rsidRPr="00682996" w:rsidRDefault="00682996" w:rsidP="00563BB3">
      <w:pPr>
        <w:spacing w:after="0" w:line="360" w:lineRule="auto"/>
        <w:ind w:left="720" w:hanging="720"/>
        <w:rPr>
          <w:rFonts w:ascii="Arial" w:hAnsi="Arial" w:cs="Arial"/>
          <w:b/>
        </w:rPr>
      </w:pPr>
      <w:r>
        <w:rPr>
          <w:rFonts w:ascii="Arial" w:hAnsi="Arial" w:cs="Arial"/>
          <w:b/>
        </w:rPr>
        <w:t>Deel 1:</w:t>
      </w:r>
    </w:p>
    <w:p w:rsidR="00123AFF" w:rsidRPr="00563BB3" w:rsidRDefault="00123AFF" w:rsidP="00563BB3">
      <w:pPr>
        <w:spacing w:after="0" w:line="360" w:lineRule="auto"/>
        <w:ind w:left="720" w:hanging="720"/>
        <w:rPr>
          <w:rFonts w:ascii="Arial" w:hAnsi="Arial" w:cs="Arial"/>
        </w:rPr>
      </w:pPr>
      <w:r w:rsidRPr="00563BB3">
        <w:rPr>
          <w:rFonts w:ascii="Arial" w:hAnsi="Arial" w:cs="Arial"/>
        </w:rPr>
        <w:t>1</w:t>
      </w:r>
      <w:r w:rsidRPr="00563BB3">
        <w:rPr>
          <w:rFonts w:ascii="Arial" w:hAnsi="Arial" w:cs="Arial"/>
        </w:rPr>
        <w:tab/>
        <w:t xml:space="preserve">Hoekom sal die opbrengs op die maatskappy se </w:t>
      </w:r>
      <w:r w:rsidR="005F7327">
        <w:rPr>
          <w:rFonts w:ascii="Arial" w:hAnsi="Arial" w:cs="Arial"/>
        </w:rPr>
        <w:t>ei</w:t>
      </w:r>
      <w:r w:rsidR="00F93F78">
        <w:rPr>
          <w:rFonts w:ascii="Arial" w:hAnsi="Arial" w:cs="Arial"/>
        </w:rPr>
        <w:t>e</w:t>
      </w:r>
      <w:r w:rsidRPr="00563BB3">
        <w:rPr>
          <w:rFonts w:ascii="Arial" w:hAnsi="Arial" w:cs="Arial"/>
        </w:rPr>
        <w:t>kapitaal ho</w:t>
      </w:r>
      <w:r w:rsidR="005F7327">
        <w:rPr>
          <w:rFonts w:ascii="Arial" w:hAnsi="Arial" w:cs="Arial"/>
        </w:rPr>
        <w:t>ë</w:t>
      </w:r>
      <w:r w:rsidRPr="00563BB3">
        <w:rPr>
          <w:rFonts w:ascii="Arial" w:hAnsi="Arial" w:cs="Arial"/>
        </w:rPr>
        <w:t>r wees as geld geleen word om ‘n belegging te finansier?</w:t>
      </w:r>
      <w:r w:rsidR="00FB260B" w:rsidRPr="00563BB3">
        <w:rPr>
          <w:rFonts w:ascii="Arial" w:hAnsi="Arial" w:cs="Arial"/>
        </w:rPr>
        <w:t xml:space="preserve"> (Bl 8)</w:t>
      </w:r>
      <w:r w:rsidRPr="00563BB3">
        <w:rPr>
          <w:rFonts w:ascii="Arial" w:hAnsi="Arial" w:cs="Arial"/>
        </w:rPr>
        <w:tab/>
      </w:r>
      <w:r w:rsidRPr="00563BB3">
        <w:rPr>
          <w:rFonts w:ascii="Arial" w:hAnsi="Arial" w:cs="Arial"/>
        </w:rPr>
        <w:tab/>
      </w:r>
      <w:r w:rsidRPr="00563BB3">
        <w:rPr>
          <w:rFonts w:ascii="Arial" w:hAnsi="Arial" w:cs="Arial"/>
        </w:rPr>
        <w:tab/>
      </w:r>
      <w:r w:rsidRPr="00563BB3">
        <w:rPr>
          <w:rFonts w:ascii="Arial" w:hAnsi="Arial" w:cs="Arial"/>
        </w:rPr>
        <w:tab/>
      </w:r>
      <w:r w:rsidRPr="00563BB3">
        <w:rPr>
          <w:rFonts w:ascii="Arial" w:hAnsi="Arial" w:cs="Arial"/>
        </w:rPr>
        <w:tab/>
      </w:r>
      <w:r w:rsidR="007B3147">
        <w:rPr>
          <w:rFonts w:ascii="Arial" w:hAnsi="Arial" w:cs="Arial"/>
        </w:rPr>
        <w:t>2</w:t>
      </w:r>
    </w:p>
    <w:p w:rsidR="00BB4434" w:rsidRDefault="00BB4434" w:rsidP="00C509BC">
      <w:pPr>
        <w:spacing w:after="0" w:line="360" w:lineRule="auto"/>
        <w:ind w:left="720"/>
        <w:rPr>
          <w:rFonts w:ascii="Arial" w:hAnsi="Arial" w:cs="Arial"/>
        </w:rPr>
      </w:pPr>
      <w:r w:rsidRPr="005F7327">
        <w:rPr>
          <w:rFonts w:ascii="Arial" w:hAnsi="Arial" w:cs="Arial"/>
          <w:b/>
          <w:i/>
        </w:rPr>
        <w:t xml:space="preserve">Omdat eksterne kapitaal </w:t>
      </w:r>
      <w:r w:rsidR="00C509BC">
        <w:rPr>
          <w:rFonts w:ascii="Arial" w:hAnsi="Arial" w:cs="Arial"/>
          <w:b/>
          <w:i/>
        </w:rPr>
        <w:sym w:font="Webdings" w:char="F061"/>
      </w:r>
      <w:r w:rsidRPr="005F7327">
        <w:rPr>
          <w:rFonts w:ascii="Arial" w:hAnsi="Arial" w:cs="Arial"/>
          <w:b/>
          <w:i/>
        </w:rPr>
        <w:t>gebruik word om interne winse te genereer</w:t>
      </w:r>
      <w:r w:rsidR="00C509BC">
        <w:rPr>
          <w:rFonts w:ascii="Arial" w:hAnsi="Arial" w:cs="Arial"/>
          <w:b/>
          <w:i/>
        </w:rPr>
        <w:sym w:font="Webdings" w:char="F061"/>
      </w:r>
    </w:p>
    <w:p w:rsidR="00BB4434" w:rsidRDefault="00BB4434" w:rsidP="00563BB3">
      <w:pPr>
        <w:spacing w:after="0" w:line="360" w:lineRule="auto"/>
        <w:ind w:left="720" w:hanging="720"/>
        <w:rPr>
          <w:rFonts w:ascii="Arial" w:hAnsi="Arial" w:cs="Arial"/>
        </w:rPr>
      </w:pPr>
    </w:p>
    <w:p w:rsidR="00FB260B" w:rsidRPr="00563BB3" w:rsidRDefault="00FB260B" w:rsidP="00563BB3">
      <w:pPr>
        <w:spacing w:after="0" w:line="360" w:lineRule="auto"/>
        <w:ind w:left="720" w:hanging="720"/>
        <w:rPr>
          <w:rFonts w:ascii="Arial" w:hAnsi="Arial" w:cs="Arial"/>
        </w:rPr>
      </w:pPr>
      <w:r w:rsidRPr="00563BB3">
        <w:rPr>
          <w:rFonts w:ascii="Arial" w:hAnsi="Arial" w:cs="Arial"/>
        </w:rPr>
        <w:t>2</w:t>
      </w:r>
      <w:r w:rsidRPr="00563BB3">
        <w:rPr>
          <w:rFonts w:ascii="Arial" w:hAnsi="Arial" w:cs="Arial"/>
        </w:rPr>
        <w:tab/>
        <w:t xml:space="preserve">Verduidelik die konsep van </w:t>
      </w:r>
      <w:r w:rsidRPr="00563BB3">
        <w:rPr>
          <w:rFonts w:ascii="Arial" w:hAnsi="Arial" w:cs="Arial"/>
          <w:i/>
        </w:rPr>
        <w:t>afslag vir grootmaat-aankoop</w:t>
      </w:r>
      <w:r w:rsidRPr="00563BB3">
        <w:rPr>
          <w:rFonts w:ascii="Arial" w:hAnsi="Arial" w:cs="Arial"/>
        </w:rPr>
        <w:t>. (Bl 9)</w:t>
      </w:r>
      <w:r w:rsidRPr="00563BB3">
        <w:rPr>
          <w:rFonts w:ascii="Arial" w:hAnsi="Arial" w:cs="Arial"/>
        </w:rPr>
        <w:tab/>
      </w:r>
      <w:r w:rsidRPr="00563BB3">
        <w:rPr>
          <w:rFonts w:ascii="Arial" w:hAnsi="Arial" w:cs="Arial"/>
        </w:rPr>
        <w:tab/>
      </w:r>
      <w:r w:rsidRPr="00563BB3">
        <w:rPr>
          <w:rFonts w:ascii="Arial" w:hAnsi="Arial" w:cs="Arial"/>
        </w:rPr>
        <w:tab/>
        <w:t>2</w:t>
      </w:r>
    </w:p>
    <w:p w:rsidR="00C509BC" w:rsidRPr="005F7327" w:rsidRDefault="00C509BC" w:rsidP="00C509BC">
      <w:pPr>
        <w:spacing w:after="0" w:line="360" w:lineRule="auto"/>
        <w:ind w:left="720"/>
        <w:rPr>
          <w:rFonts w:ascii="Arial" w:hAnsi="Arial" w:cs="Arial"/>
          <w:b/>
          <w:i/>
        </w:rPr>
      </w:pPr>
      <w:r>
        <w:rPr>
          <w:rFonts w:ascii="Arial" w:hAnsi="Arial" w:cs="Arial"/>
          <w:b/>
          <w:i/>
        </w:rPr>
        <w:t xml:space="preserve">Die onderneming kry die produk per eenheid goedkoper (teen ‘n beter prys), omdat daar baie eenhede gelyk aangekoop word. </w:t>
      </w:r>
      <w:r w:rsidR="00FB634D">
        <w:rPr>
          <w:rFonts w:ascii="Arial" w:hAnsi="Arial" w:cs="Arial"/>
          <w:b/>
          <w:i/>
        </w:rPr>
        <w:t xml:space="preserve">Die voordeel vir die verkoper is hy verkoop meer en kan klantlojalitiet verkry. </w:t>
      </w:r>
    </w:p>
    <w:p w:rsidR="00BB4434" w:rsidRDefault="00BB4434" w:rsidP="00563BB3">
      <w:pPr>
        <w:spacing w:after="0" w:line="360" w:lineRule="auto"/>
        <w:ind w:left="720" w:hanging="720"/>
        <w:rPr>
          <w:rFonts w:ascii="Arial" w:hAnsi="Arial" w:cs="Arial"/>
        </w:rPr>
      </w:pPr>
    </w:p>
    <w:p w:rsidR="00FB260B" w:rsidRPr="00563BB3" w:rsidRDefault="00FB260B" w:rsidP="00563BB3">
      <w:pPr>
        <w:spacing w:after="0" w:line="360" w:lineRule="auto"/>
        <w:ind w:left="720" w:hanging="720"/>
        <w:rPr>
          <w:rFonts w:ascii="Arial" w:hAnsi="Arial" w:cs="Arial"/>
        </w:rPr>
      </w:pPr>
      <w:r w:rsidRPr="00563BB3">
        <w:rPr>
          <w:rFonts w:ascii="Arial" w:hAnsi="Arial" w:cs="Arial"/>
        </w:rPr>
        <w:t>3</w:t>
      </w:r>
      <w:r w:rsidRPr="00563BB3">
        <w:rPr>
          <w:rFonts w:ascii="Arial" w:hAnsi="Arial" w:cs="Arial"/>
        </w:rPr>
        <w:tab/>
        <w:t xml:space="preserve">Op bl 10 word daar vewys na die aandelemark wat skerp daal. Watter faktore sal </w:t>
      </w:r>
    </w:p>
    <w:p w:rsidR="00492DF8" w:rsidRDefault="00FB260B" w:rsidP="00563BB3">
      <w:pPr>
        <w:spacing w:after="0" w:line="360" w:lineRule="auto"/>
        <w:ind w:left="720"/>
        <w:rPr>
          <w:rFonts w:ascii="Arial" w:hAnsi="Arial" w:cs="Arial"/>
        </w:rPr>
      </w:pPr>
      <w:r w:rsidRPr="00563BB3">
        <w:rPr>
          <w:rFonts w:ascii="Arial" w:hAnsi="Arial" w:cs="Arial"/>
        </w:rPr>
        <w:t>veroorsaak dat die prys van aandele op die aandele mark afneem of toeneem?  Noem die twee hoof oorsake en verdu</w:t>
      </w:r>
      <w:r w:rsidR="00492DF8">
        <w:rPr>
          <w:rFonts w:ascii="Arial" w:hAnsi="Arial" w:cs="Arial"/>
        </w:rPr>
        <w:t>i</w:t>
      </w:r>
      <w:r w:rsidRPr="00563BB3">
        <w:rPr>
          <w:rFonts w:ascii="Arial" w:hAnsi="Arial" w:cs="Arial"/>
        </w:rPr>
        <w:t>delik dan drie redes waarom elk kan</w:t>
      </w:r>
    </w:p>
    <w:p w:rsidR="004A4D42" w:rsidRDefault="00FB260B" w:rsidP="00563BB3">
      <w:pPr>
        <w:spacing w:after="0" w:line="360" w:lineRule="auto"/>
        <w:ind w:left="720"/>
        <w:rPr>
          <w:rFonts w:ascii="Arial" w:hAnsi="Arial" w:cs="Arial"/>
        </w:rPr>
      </w:pPr>
      <w:r w:rsidRPr="00563BB3">
        <w:rPr>
          <w:rFonts w:ascii="Arial" w:hAnsi="Arial" w:cs="Arial"/>
        </w:rPr>
        <w:t>verander.</w:t>
      </w:r>
      <w:r w:rsidR="00E83682" w:rsidRPr="00563BB3">
        <w:rPr>
          <w:rFonts w:ascii="Arial" w:hAnsi="Arial" w:cs="Arial"/>
        </w:rPr>
        <w:tab/>
      </w:r>
      <w:r w:rsidR="00E83682" w:rsidRPr="00563BB3">
        <w:rPr>
          <w:rFonts w:ascii="Arial" w:hAnsi="Arial" w:cs="Arial"/>
        </w:rPr>
        <w:tab/>
      </w:r>
      <w:r w:rsidR="00492DF8">
        <w:rPr>
          <w:rFonts w:ascii="Arial" w:hAnsi="Arial" w:cs="Arial"/>
        </w:rPr>
        <w:tab/>
      </w:r>
      <w:r w:rsidR="00492DF8">
        <w:rPr>
          <w:rFonts w:ascii="Arial" w:hAnsi="Arial" w:cs="Arial"/>
        </w:rPr>
        <w:tab/>
      </w:r>
      <w:r w:rsidR="00492DF8">
        <w:rPr>
          <w:rFonts w:ascii="Arial" w:hAnsi="Arial" w:cs="Arial"/>
        </w:rPr>
        <w:tab/>
      </w:r>
      <w:r w:rsidR="00492DF8">
        <w:rPr>
          <w:rFonts w:ascii="Arial" w:hAnsi="Arial" w:cs="Arial"/>
        </w:rPr>
        <w:tab/>
      </w:r>
      <w:r w:rsidR="00492DF8">
        <w:rPr>
          <w:rFonts w:ascii="Arial" w:hAnsi="Arial" w:cs="Arial"/>
        </w:rPr>
        <w:tab/>
      </w:r>
      <w:r w:rsidR="00492DF8">
        <w:rPr>
          <w:rFonts w:ascii="Arial" w:hAnsi="Arial" w:cs="Arial"/>
        </w:rPr>
        <w:tab/>
      </w:r>
      <w:r w:rsidR="00492DF8">
        <w:rPr>
          <w:rFonts w:ascii="Arial" w:hAnsi="Arial" w:cs="Arial"/>
        </w:rPr>
        <w:tab/>
      </w:r>
      <w:r w:rsidR="007B3147">
        <w:rPr>
          <w:rFonts w:ascii="Arial" w:hAnsi="Arial" w:cs="Arial"/>
        </w:rPr>
        <w:tab/>
      </w:r>
      <w:r w:rsidR="00E83682" w:rsidRPr="00563BB3">
        <w:rPr>
          <w:rFonts w:ascii="Arial" w:hAnsi="Arial" w:cs="Arial"/>
        </w:rPr>
        <w:t>1</w:t>
      </w:r>
      <w:r w:rsidR="00B04B9E">
        <w:rPr>
          <w:rFonts w:ascii="Arial" w:hAnsi="Arial" w:cs="Arial"/>
        </w:rPr>
        <w:t>0</w:t>
      </w:r>
    </w:p>
    <w:p w:rsidR="00C509BC" w:rsidRPr="00563BB3" w:rsidRDefault="00C509BC" w:rsidP="00C509BC">
      <w:pPr>
        <w:spacing w:after="0" w:line="360" w:lineRule="auto"/>
        <w:ind w:left="720"/>
        <w:rPr>
          <w:rFonts w:ascii="Arial" w:hAnsi="Arial" w:cs="Arial"/>
        </w:rPr>
      </w:pPr>
      <w:r>
        <w:rPr>
          <w:rFonts w:ascii="Arial" w:hAnsi="Arial" w:cs="Arial"/>
          <w:b/>
          <w:i/>
        </w:rPr>
        <w:t>DIE MEMO SLUIT VRAAG EN AANBOD IN, MAAR ENIGE ANDER KORREKTE ALTERNATIEF SAL AANVAAR WORD</w:t>
      </w:r>
      <w:r w:rsidR="008F73EE">
        <w:rPr>
          <w:rFonts w:ascii="Arial" w:hAnsi="Arial" w:cs="Arial"/>
          <w:b/>
          <w:i/>
        </w:rPr>
        <w:t xml:space="preserve"> AS FAKTOR</w:t>
      </w:r>
      <w:r>
        <w:rPr>
          <w:rFonts w:ascii="Arial" w:hAnsi="Arial" w:cs="Arial"/>
          <w:b/>
          <w:i/>
        </w:rPr>
        <w:t>.</w:t>
      </w:r>
      <w:r w:rsidR="008F73EE">
        <w:rPr>
          <w:rFonts w:ascii="Arial" w:hAnsi="Arial" w:cs="Arial"/>
          <w:b/>
          <w:i/>
        </w:rPr>
        <w:t xml:space="preserve"> DIE FSKtOR MOET DSN VERDER VERDUIDELIK WORD.</w:t>
      </w:r>
    </w:p>
    <w:p w:rsidR="00C509BC" w:rsidRPr="005F7327" w:rsidRDefault="00C509BC" w:rsidP="00C509BC">
      <w:pPr>
        <w:spacing w:after="0" w:line="360" w:lineRule="auto"/>
        <w:ind w:left="720"/>
        <w:rPr>
          <w:rFonts w:ascii="Arial" w:hAnsi="Arial" w:cs="Arial"/>
          <w:b/>
          <w:i/>
          <w:u w:val="single"/>
        </w:rPr>
      </w:pPr>
      <w:r w:rsidRPr="00563BB3">
        <w:rPr>
          <w:rFonts w:ascii="Arial" w:hAnsi="Arial" w:cs="Arial"/>
          <w:b/>
          <w:u w:val="single"/>
        </w:rPr>
        <w:t>Faktor 1:</w:t>
      </w:r>
      <w:r>
        <w:rPr>
          <w:rFonts w:ascii="Arial" w:hAnsi="Arial" w:cs="Arial"/>
          <w:b/>
          <w:u w:val="single"/>
        </w:rPr>
        <w:t>VRAAG</w:t>
      </w:r>
    </w:p>
    <w:p w:rsidR="00C509BC" w:rsidRPr="005F7327" w:rsidRDefault="00C509BC" w:rsidP="00C509BC">
      <w:pPr>
        <w:spacing w:after="0" w:line="360" w:lineRule="auto"/>
        <w:ind w:left="720"/>
        <w:rPr>
          <w:rFonts w:ascii="Arial" w:hAnsi="Arial" w:cs="Arial"/>
          <w:b/>
          <w:i/>
        </w:rPr>
      </w:pPr>
      <w:r w:rsidRPr="00563BB3">
        <w:rPr>
          <w:rFonts w:ascii="Arial" w:hAnsi="Arial" w:cs="Arial"/>
        </w:rPr>
        <w:t>Rede 1:</w:t>
      </w:r>
      <w:r>
        <w:rPr>
          <w:rFonts w:ascii="Arial" w:hAnsi="Arial" w:cs="Arial"/>
          <w:b/>
          <w:i/>
        </w:rPr>
        <w:t xml:space="preserve"> Kan styg as daar gerugte is dat die maatskappy nuwe tender gaan kry.</w:t>
      </w:r>
    </w:p>
    <w:p w:rsidR="00C509BC" w:rsidRPr="005F7327" w:rsidRDefault="00C509BC" w:rsidP="00C509BC">
      <w:pPr>
        <w:spacing w:after="0" w:line="360" w:lineRule="auto"/>
        <w:ind w:left="720"/>
        <w:rPr>
          <w:rFonts w:ascii="Arial" w:hAnsi="Arial" w:cs="Arial"/>
          <w:b/>
          <w:i/>
        </w:rPr>
      </w:pPr>
      <w:r w:rsidRPr="00563BB3">
        <w:rPr>
          <w:rFonts w:ascii="Arial" w:hAnsi="Arial" w:cs="Arial"/>
        </w:rPr>
        <w:t>Rede 2:</w:t>
      </w:r>
      <w:r>
        <w:rPr>
          <w:rFonts w:ascii="Arial" w:hAnsi="Arial" w:cs="Arial"/>
          <w:b/>
          <w:i/>
        </w:rPr>
        <w:t>Kan styg af daal as daar verandering in die direksie is</w:t>
      </w:r>
    </w:p>
    <w:p w:rsidR="00C509BC" w:rsidRPr="005F7327" w:rsidRDefault="00C509BC" w:rsidP="00C509BC">
      <w:pPr>
        <w:spacing w:after="0" w:line="360" w:lineRule="auto"/>
        <w:ind w:left="720"/>
        <w:rPr>
          <w:rFonts w:ascii="Arial" w:hAnsi="Arial" w:cs="Arial"/>
          <w:b/>
          <w:i/>
        </w:rPr>
      </w:pPr>
      <w:r w:rsidRPr="00563BB3">
        <w:rPr>
          <w:rFonts w:ascii="Arial" w:hAnsi="Arial" w:cs="Arial"/>
        </w:rPr>
        <w:t>Rede 3:</w:t>
      </w:r>
      <w:r>
        <w:rPr>
          <w:rFonts w:ascii="Arial" w:hAnsi="Arial" w:cs="Arial"/>
          <w:b/>
          <w:i/>
        </w:rPr>
        <w:t>N.a.v. gepubliseerde finansiële syfers</w:t>
      </w:r>
    </w:p>
    <w:p w:rsidR="00C509BC" w:rsidRDefault="00C509BC" w:rsidP="00C509BC">
      <w:pPr>
        <w:spacing w:after="0" w:line="360" w:lineRule="auto"/>
        <w:ind w:left="720"/>
        <w:rPr>
          <w:rFonts w:ascii="Arial" w:hAnsi="Arial" w:cs="Arial"/>
          <w:b/>
          <w:u w:val="single"/>
        </w:rPr>
      </w:pPr>
    </w:p>
    <w:p w:rsidR="00C509BC" w:rsidRPr="00B57285" w:rsidRDefault="00C509BC" w:rsidP="00C509BC">
      <w:pPr>
        <w:spacing w:after="0" w:line="360" w:lineRule="auto"/>
        <w:ind w:left="720"/>
        <w:rPr>
          <w:rFonts w:ascii="Arial" w:hAnsi="Arial" w:cs="Arial"/>
          <w:b/>
        </w:rPr>
      </w:pPr>
      <w:r w:rsidRPr="00563BB3">
        <w:rPr>
          <w:rFonts w:ascii="Arial" w:hAnsi="Arial" w:cs="Arial"/>
          <w:b/>
          <w:u w:val="single"/>
        </w:rPr>
        <w:t>Faktor 2:</w:t>
      </w:r>
      <w:r w:rsidRPr="00B57285">
        <w:rPr>
          <w:rFonts w:ascii="Arial" w:hAnsi="Arial" w:cs="Arial"/>
          <w:b/>
          <w:u w:val="single"/>
        </w:rPr>
        <w:t>AANBOD</w:t>
      </w:r>
    </w:p>
    <w:p w:rsidR="00C509BC" w:rsidRPr="00B57285" w:rsidRDefault="00C509BC" w:rsidP="00C509BC">
      <w:pPr>
        <w:spacing w:after="0" w:line="360" w:lineRule="auto"/>
        <w:ind w:left="720"/>
        <w:rPr>
          <w:rFonts w:ascii="Arial" w:hAnsi="Arial" w:cs="Arial"/>
          <w:b/>
          <w:i/>
        </w:rPr>
      </w:pPr>
      <w:r w:rsidRPr="00563BB3">
        <w:rPr>
          <w:rFonts w:ascii="Arial" w:hAnsi="Arial" w:cs="Arial"/>
        </w:rPr>
        <w:t>Rede 1:</w:t>
      </w:r>
      <w:r>
        <w:rPr>
          <w:rFonts w:ascii="Arial" w:hAnsi="Arial" w:cs="Arial"/>
          <w:b/>
          <w:i/>
        </w:rPr>
        <w:t>Addisionele aandele word uitgereik</w:t>
      </w:r>
    </w:p>
    <w:p w:rsidR="00C509BC" w:rsidRPr="00B57285" w:rsidRDefault="00C509BC" w:rsidP="00C509BC">
      <w:pPr>
        <w:spacing w:after="0" w:line="360" w:lineRule="auto"/>
        <w:ind w:left="720"/>
        <w:rPr>
          <w:rFonts w:ascii="Arial" w:hAnsi="Arial" w:cs="Arial"/>
          <w:b/>
          <w:i/>
        </w:rPr>
      </w:pPr>
      <w:r w:rsidRPr="00563BB3">
        <w:rPr>
          <w:rFonts w:ascii="Arial" w:hAnsi="Arial" w:cs="Arial"/>
        </w:rPr>
        <w:t>Rede 2:</w:t>
      </w:r>
      <w:r>
        <w:rPr>
          <w:rFonts w:ascii="Arial" w:hAnsi="Arial" w:cs="Arial"/>
          <w:b/>
          <w:i/>
        </w:rPr>
        <w:t>Politieke verwikkelinge binne ‘n land</w:t>
      </w:r>
    </w:p>
    <w:p w:rsidR="008F73EE" w:rsidRDefault="00C509BC" w:rsidP="008F73EE">
      <w:pPr>
        <w:spacing w:after="0" w:line="360" w:lineRule="auto"/>
        <w:ind w:left="720"/>
        <w:rPr>
          <w:rFonts w:ascii="Arial" w:hAnsi="Arial" w:cs="Arial"/>
          <w:b/>
          <w:i/>
        </w:rPr>
      </w:pPr>
      <w:r w:rsidRPr="00563BB3">
        <w:rPr>
          <w:rFonts w:ascii="Arial" w:hAnsi="Arial" w:cs="Arial"/>
        </w:rPr>
        <w:t>Rede 3:</w:t>
      </w:r>
      <w:r>
        <w:rPr>
          <w:rFonts w:ascii="Arial" w:hAnsi="Arial" w:cs="Arial"/>
          <w:b/>
          <w:i/>
        </w:rPr>
        <w:t xml:space="preserve">Ekonomiese gebeure soos inflasie, rentekoers aanpassings, </w:t>
      </w:r>
    </w:p>
    <w:p w:rsidR="00C509BC" w:rsidRPr="00B57285" w:rsidRDefault="00C509BC" w:rsidP="008F73EE">
      <w:pPr>
        <w:spacing w:after="0" w:line="360" w:lineRule="auto"/>
        <w:ind w:left="720"/>
        <w:rPr>
          <w:rFonts w:ascii="Arial" w:hAnsi="Arial" w:cs="Arial"/>
          <w:b/>
          <w:i/>
        </w:rPr>
      </w:pPr>
      <w:r>
        <w:rPr>
          <w:rFonts w:ascii="Arial" w:hAnsi="Arial" w:cs="Arial"/>
          <w:b/>
          <w:i/>
        </w:rPr>
        <w:t>appresiasie / depresiasie van egldeenheid</w:t>
      </w:r>
    </w:p>
    <w:p w:rsidR="00BB4434" w:rsidRDefault="00BB4434" w:rsidP="00563BB3">
      <w:pPr>
        <w:spacing w:after="0" w:line="360" w:lineRule="auto"/>
        <w:ind w:left="720" w:hanging="720"/>
        <w:rPr>
          <w:rFonts w:ascii="Arial" w:hAnsi="Arial" w:cs="Arial"/>
        </w:rPr>
      </w:pPr>
    </w:p>
    <w:p w:rsidR="009B73CD" w:rsidRDefault="00F42A2D" w:rsidP="00563BB3">
      <w:pPr>
        <w:spacing w:after="0" w:line="360" w:lineRule="auto"/>
        <w:ind w:left="720" w:hanging="720"/>
        <w:rPr>
          <w:rFonts w:ascii="Arial" w:hAnsi="Arial" w:cs="Arial"/>
        </w:rPr>
      </w:pPr>
      <w:r w:rsidRPr="00563BB3">
        <w:rPr>
          <w:rFonts w:ascii="Arial" w:hAnsi="Arial" w:cs="Arial"/>
        </w:rPr>
        <w:t>4</w:t>
      </w:r>
      <w:r w:rsidRPr="00563BB3">
        <w:rPr>
          <w:rFonts w:ascii="Arial" w:hAnsi="Arial" w:cs="Arial"/>
        </w:rPr>
        <w:tab/>
        <w:t xml:space="preserve">Glo jy dat </w:t>
      </w:r>
      <w:r w:rsidRPr="00563BB3">
        <w:rPr>
          <w:rFonts w:ascii="Arial" w:hAnsi="Arial" w:cs="Arial"/>
          <w:i/>
        </w:rPr>
        <w:t>aandele-analiste en ekonome die toekoms kan voorspel</w:t>
      </w:r>
      <w:r w:rsidRPr="00563BB3">
        <w:rPr>
          <w:rFonts w:ascii="Arial" w:hAnsi="Arial" w:cs="Arial"/>
        </w:rPr>
        <w:t>? (Bl 11).</w:t>
      </w:r>
    </w:p>
    <w:p w:rsidR="00123AFF" w:rsidRDefault="00F42A2D" w:rsidP="009B73CD">
      <w:pPr>
        <w:spacing w:after="0" w:line="360" w:lineRule="auto"/>
        <w:ind w:left="720"/>
        <w:rPr>
          <w:rFonts w:ascii="Arial" w:hAnsi="Arial" w:cs="Arial"/>
        </w:rPr>
      </w:pPr>
      <w:r w:rsidRPr="00563BB3">
        <w:rPr>
          <w:rFonts w:ascii="Arial" w:hAnsi="Arial" w:cs="Arial"/>
        </w:rPr>
        <w:t>Motiveer jou antwoord.</w:t>
      </w:r>
      <w:r w:rsidR="00E83682" w:rsidRPr="00563BB3">
        <w:rPr>
          <w:rFonts w:ascii="Arial" w:hAnsi="Arial" w:cs="Arial"/>
        </w:rPr>
        <w:tab/>
      </w:r>
      <w:r w:rsidR="00E83682" w:rsidRPr="00563BB3">
        <w:rPr>
          <w:rFonts w:ascii="Arial" w:hAnsi="Arial" w:cs="Arial"/>
        </w:rPr>
        <w:tab/>
      </w:r>
      <w:r w:rsidR="009B73CD">
        <w:rPr>
          <w:rFonts w:ascii="Arial" w:hAnsi="Arial" w:cs="Arial"/>
        </w:rPr>
        <w:tab/>
      </w:r>
      <w:r w:rsidR="00E83682" w:rsidRPr="00563BB3">
        <w:rPr>
          <w:rFonts w:ascii="Arial" w:hAnsi="Arial" w:cs="Arial"/>
        </w:rPr>
        <w:tab/>
      </w:r>
      <w:r w:rsidR="00E83682" w:rsidRPr="00563BB3">
        <w:rPr>
          <w:rFonts w:ascii="Arial" w:hAnsi="Arial" w:cs="Arial"/>
        </w:rPr>
        <w:tab/>
      </w:r>
      <w:r w:rsidR="00E83682" w:rsidRPr="00563BB3">
        <w:rPr>
          <w:rFonts w:ascii="Arial" w:hAnsi="Arial" w:cs="Arial"/>
        </w:rPr>
        <w:tab/>
      </w:r>
      <w:r w:rsidR="00E83682" w:rsidRPr="00563BB3">
        <w:rPr>
          <w:rFonts w:ascii="Arial" w:hAnsi="Arial" w:cs="Arial"/>
        </w:rPr>
        <w:tab/>
      </w:r>
      <w:r w:rsidR="00E83682" w:rsidRPr="00563BB3">
        <w:rPr>
          <w:rFonts w:ascii="Arial" w:hAnsi="Arial" w:cs="Arial"/>
        </w:rPr>
        <w:tab/>
      </w:r>
      <w:r w:rsidR="007B3147">
        <w:rPr>
          <w:rFonts w:ascii="Arial" w:hAnsi="Arial" w:cs="Arial"/>
        </w:rPr>
        <w:t>4</w:t>
      </w:r>
    </w:p>
    <w:p w:rsidR="008F73EE" w:rsidRDefault="008F73EE" w:rsidP="008F73EE">
      <w:pPr>
        <w:spacing w:after="0" w:line="360" w:lineRule="auto"/>
        <w:ind w:left="720" w:hanging="720"/>
        <w:rPr>
          <w:rFonts w:ascii="Arial" w:hAnsi="Arial" w:cs="Arial"/>
          <w:b/>
          <w:i/>
        </w:rPr>
      </w:pPr>
      <w:r>
        <w:rPr>
          <w:rFonts w:ascii="Arial" w:hAnsi="Arial" w:cs="Arial"/>
        </w:rPr>
        <w:tab/>
      </w:r>
      <w:r>
        <w:rPr>
          <w:rFonts w:ascii="Arial" w:hAnsi="Arial" w:cs="Arial"/>
          <w:b/>
          <w:i/>
        </w:rPr>
        <w:t>‘n JA / NEE met motivering kan albei volle krediet verdien.</w:t>
      </w:r>
    </w:p>
    <w:p w:rsidR="008F73EE" w:rsidRPr="00B57285" w:rsidRDefault="008F73EE" w:rsidP="008F73EE">
      <w:pPr>
        <w:pStyle w:val="ListParagraph"/>
        <w:numPr>
          <w:ilvl w:val="1"/>
          <w:numId w:val="3"/>
        </w:numPr>
        <w:spacing w:after="0" w:line="360" w:lineRule="auto"/>
        <w:rPr>
          <w:rFonts w:ascii="Arial" w:hAnsi="Arial" w:cs="Arial"/>
          <w:b/>
          <w:i/>
        </w:rPr>
      </w:pPr>
      <w:r w:rsidRPr="00B57285">
        <w:rPr>
          <w:rFonts w:ascii="Arial" w:hAnsi="Arial" w:cs="Arial"/>
          <w:b/>
          <w:i/>
        </w:rPr>
        <w:t>JA: N.a.v die ontleding van ekonomiese aanwysers in die breër ekonomie en in die betrokke maatskappy kan vooruitskattings gemaak word.</w:t>
      </w:r>
      <w:r w:rsidR="00FB634D">
        <w:rPr>
          <w:rFonts w:ascii="Arial" w:hAnsi="Arial" w:cs="Arial"/>
          <w:b/>
          <w:i/>
        </w:rPr>
        <w:t xml:space="preserve"> Hist</w:t>
      </w:r>
      <w:r w:rsidR="00721F41">
        <w:rPr>
          <w:rFonts w:ascii="Arial" w:hAnsi="Arial" w:cs="Arial"/>
          <w:b/>
          <w:i/>
        </w:rPr>
        <w:t>or</w:t>
      </w:r>
      <w:r w:rsidR="00FB634D">
        <w:rPr>
          <w:rFonts w:ascii="Arial" w:hAnsi="Arial" w:cs="Arial"/>
          <w:b/>
          <w:i/>
        </w:rPr>
        <w:t>iese statistiek</w:t>
      </w:r>
      <w:r w:rsidR="00223553">
        <w:rPr>
          <w:rFonts w:ascii="Arial" w:hAnsi="Arial" w:cs="Arial"/>
          <w:b/>
          <w:i/>
        </w:rPr>
        <w:t xml:space="preserve"> om neigings en ekonomiese patrone vas te stel, leidende ekonomiese aanwysers</w:t>
      </w:r>
    </w:p>
    <w:p w:rsidR="008F73EE" w:rsidRPr="00B57285" w:rsidRDefault="008F73EE" w:rsidP="008F73EE">
      <w:pPr>
        <w:pStyle w:val="ListParagraph"/>
        <w:numPr>
          <w:ilvl w:val="1"/>
          <w:numId w:val="3"/>
        </w:numPr>
        <w:spacing w:after="0" w:line="360" w:lineRule="auto"/>
        <w:rPr>
          <w:rFonts w:ascii="Arial" w:hAnsi="Arial" w:cs="Arial"/>
          <w:b/>
          <w:i/>
        </w:rPr>
      </w:pPr>
      <w:r w:rsidRPr="00B57285">
        <w:rPr>
          <w:rFonts w:ascii="Arial" w:hAnsi="Arial" w:cs="Arial"/>
          <w:b/>
          <w:i/>
        </w:rPr>
        <w:t>NEE: Daar is te veel ekstrogene faktore wat ‘n invloed het op die ekonomie en maatskappy se presatasie dat ditnie moontlik is om dit akkuraat te voorspel nie</w:t>
      </w:r>
      <w:r w:rsidR="00223553">
        <w:rPr>
          <w:rFonts w:ascii="Arial" w:hAnsi="Arial" w:cs="Arial"/>
          <w:b/>
          <w:i/>
        </w:rPr>
        <w:t>, krisesse kan nie voorspel word nie</w:t>
      </w:r>
      <w:r w:rsidRPr="00B57285">
        <w:rPr>
          <w:rFonts w:ascii="Arial" w:hAnsi="Arial" w:cs="Arial"/>
          <w:b/>
          <w:i/>
        </w:rPr>
        <w:t>. Dan sou almal “ryk” gew</w:t>
      </w:r>
      <w:r>
        <w:rPr>
          <w:rFonts w:ascii="Arial" w:hAnsi="Arial" w:cs="Arial"/>
          <w:b/>
          <w:i/>
        </w:rPr>
        <w:t>ees het, as dit so maklik was.</w:t>
      </w:r>
    </w:p>
    <w:p w:rsidR="00BB4434" w:rsidRDefault="00BB4434" w:rsidP="00563BB3">
      <w:pPr>
        <w:spacing w:after="0" w:line="360" w:lineRule="auto"/>
        <w:ind w:left="720" w:hanging="720"/>
        <w:rPr>
          <w:rFonts w:ascii="Arial" w:hAnsi="Arial" w:cs="Arial"/>
        </w:rPr>
      </w:pPr>
    </w:p>
    <w:p w:rsidR="00123AFF" w:rsidRPr="00563BB3" w:rsidRDefault="00A5414E" w:rsidP="00563BB3">
      <w:pPr>
        <w:spacing w:after="0" w:line="360" w:lineRule="auto"/>
        <w:ind w:left="720" w:hanging="720"/>
        <w:rPr>
          <w:rFonts w:ascii="Arial" w:hAnsi="Arial" w:cs="Arial"/>
        </w:rPr>
      </w:pPr>
      <w:r w:rsidRPr="00563BB3">
        <w:rPr>
          <w:rFonts w:ascii="Arial" w:hAnsi="Arial" w:cs="Arial"/>
        </w:rPr>
        <w:t>5</w:t>
      </w:r>
      <w:r w:rsidRPr="00563BB3">
        <w:rPr>
          <w:rFonts w:ascii="Arial" w:hAnsi="Arial" w:cs="Arial"/>
        </w:rPr>
        <w:tab/>
      </w:r>
      <w:r w:rsidR="00B57C8A" w:rsidRPr="00563BB3">
        <w:rPr>
          <w:rFonts w:ascii="Arial" w:hAnsi="Arial" w:cs="Arial"/>
        </w:rPr>
        <w:t xml:space="preserve">Wat word op bl 12 bedoel </w:t>
      </w:r>
      <w:r w:rsidR="00577CDE" w:rsidRPr="00563BB3">
        <w:rPr>
          <w:rFonts w:ascii="Arial" w:hAnsi="Arial" w:cs="Arial"/>
        </w:rPr>
        <w:t xml:space="preserve">dat </w:t>
      </w:r>
      <w:r w:rsidR="00577CDE" w:rsidRPr="00223553">
        <w:rPr>
          <w:rFonts w:ascii="Arial" w:hAnsi="Arial" w:cs="Arial"/>
          <w:b/>
          <w:u w:val="single"/>
        </w:rPr>
        <w:t>besigheidsprobleme</w:t>
      </w:r>
      <w:r w:rsidR="00B57C8A" w:rsidRPr="00563BB3">
        <w:rPr>
          <w:rFonts w:ascii="Arial" w:hAnsi="Arial" w:cs="Arial"/>
          <w:i/>
        </w:rPr>
        <w:t xml:space="preserve">deel </w:t>
      </w:r>
      <w:r w:rsidR="00577CDE" w:rsidRPr="00563BB3">
        <w:rPr>
          <w:rFonts w:ascii="Arial" w:hAnsi="Arial" w:cs="Arial"/>
          <w:i/>
        </w:rPr>
        <w:t xml:space="preserve">is </w:t>
      </w:r>
      <w:r w:rsidR="00B57C8A" w:rsidRPr="00563BB3">
        <w:rPr>
          <w:rFonts w:ascii="Arial" w:hAnsi="Arial" w:cs="Arial"/>
          <w:i/>
        </w:rPr>
        <w:t>van die spel</w:t>
      </w:r>
      <w:r w:rsidR="00577CDE" w:rsidRPr="00563BB3">
        <w:rPr>
          <w:rFonts w:ascii="Arial" w:hAnsi="Arial" w:cs="Arial"/>
        </w:rPr>
        <w:t>?</w:t>
      </w:r>
      <w:r w:rsidR="00577CDE" w:rsidRPr="00563BB3">
        <w:rPr>
          <w:rFonts w:ascii="Arial" w:hAnsi="Arial" w:cs="Arial"/>
        </w:rPr>
        <w:tab/>
      </w:r>
      <w:r w:rsidR="00577CDE" w:rsidRPr="00563BB3">
        <w:rPr>
          <w:rFonts w:ascii="Arial" w:hAnsi="Arial" w:cs="Arial"/>
        </w:rPr>
        <w:tab/>
        <w:t>2</w:t>
      </w:r>
    </w:p>
    <w:p w:rsidR="008F73EE" w:rsidRPr="00C11A87" w:rsidRDefault="008F73EE" w:rsidP="008F73EE">
      <w:pPr>
        <w:spacing w:after="0" w:line="360" w:lineRule="auto"/>
        <w:ind w:left="720"/>
        <w:rPr>
          <w:rFonts w:ascii="Arial" w:hAnsi="Arial" w:cs="Arial"/>
          <w:b/>
          <w:i/>
        </w:rPr>
      </w:pPr>
      <w:r>
        <w:rPr>
          <w:rFonts w:ascii="Arial" w:hAnsi="Arial" w:cs="Arial"/>
          <w:b/>
          <w:i/>
        </w:rPr>
        <w:t>Dat as mens by besigheid betrokke is, kan mens verwag dat alles nie altyd glad gaan verloop nie.</w:t>
      </w:r>
    </w:p>
    <w:p w:rsidR="00BB4434" w:rsidRDefault="00BB4434" w:rsidP="00563BB3">
      <w:pPr>
        <w:spacing w:after="0" w:line="360" w:lineRule="auto"/>
        <w:ind w:left="720" w:hanging="720"/>
        <w:rPr>
          <w:rFonts w:ascii="Arial" w:hAnsi="Arial" w:cs="Arial"/>
        </w:rPr>
      </w:pPr>
    </w:p>
    <w:p w:rsidR="00373ADF" w:rsidRPr="00563BB3" w:rsidRDefault="00577CDE" w:rsidP="00563BB3">
      <w:pPr>
        <w:spacing w:after="0" w:line="360" w:lineRule="auto"/>
        <w:ind w:left="720" w:hanging="720"/>
        <w:rPr>
          <w:rFonts w:ascii="Arial" w:hAnsi="Arial" w:cs="Arial"/>
        </w:rPr>
      </w:pPr>
      <w:r w:rsidRPr="00563BB3">
        <w:rPr>
          <w:rFonts w:ascii="Arial" w:hAnsi="Arial" w:cs="Arial"/>
        </w:rPr>
        <w:t>6</w:t>
      </w:r>
      <w:r w:rsidRPr="00563BB3">
        <w:rPr>
          <w:rFonts w:ascii="Arial" w:hAnsi="Arial" w:cs="Arial"/>
        </w:rPr>
        <w:tab/>
      </w:r>
      <w:r w:rsidR="002F5CC4" w:rsidRPr="00563BB3">
        <w:rPr>
          <w:rFonts w:ascii="Arial" w:hAnsi="Arial" w:cs="Arial"/>
        </w:rPr>
        <w:t xml:space="preserve">Hoe is dit moontlik dat die onderneming se markwaarde </w:t>
      </w:r>
      <w:r w:rsidR="00373ADF" w:rsidRPr="00563BB3">
        <w:rPr>
          <w:rFonts w:ascii="Arial" w:hAnsi="Arial" w:cs="Arial"/>
        </w:rPr>
        <w:t xml:space="preserve">sesvoudig kan toeneem, </w:t>
      </w:r>
    </w:p>
    <w:p w:rsidR="00577CDE" w:rsidRPr="00563BB3" w:rsidRDefault="002F5CC4" w:rsidP="00563BB3">
      <w:pPr>
        <w:spacing w:after="0" w:line="360" w:lineRule="auto"/>
        <w:ind w:left="720"/>
        <w:rPr>
          <w:rFonts w:ascii="Arial" w:hAnsi="Arial" w:cs="Arial"/>
        </w:rPr>
      </w:pPr>
      <w:r w:rsidRPr="00563BB3">
        <w:rPr>
          <w:rFonts w:ascii="Arial" w:hAnsi="Arial" w:cs="Arial"/>
        </w:rPr>
        <w:t>terwyl die uitgereikte kapitaal slegs verdubbel het?</w:t>
      </w:r>
      <w:r w:rsidR="00804525" w:rsidRPr="00563BB3">
        <w:rPr>
          <w:rFonts w:ascii="Arial" w:hAnsi="Arial" w:cs="Arial"/>
        </w:rPr>
        <w:t xml:space="preserve"> (bl 16)</w:t>
      </w:r>
      <w:r w:rsidR="00373ADF" w:rsidRPr="00563BB3">
        <w:rPr>
          <w:rFonts w:ascii="Arial" w:hAnsi="Arial" w:cs="Arial"/>
        </w:rPr>
        <w:tab/>
      </w:r>
      <w:r w:rsidR="00373ADF" w:rsidRPr="00563BB3">
        <w:rPr>
          <w:rFonts w:ascii="Arial" w:hAnsi="Arial" w:cs="Arial"/>
        </w:rPr>
        <w:tab/>
      </w:r>
      <w:r w:rsidR="00373ADF" w:rsidRPr="00563BB3">
        <w:rPr>
          <w:rFonts w:ascii="Arial" w:hAnsi="Arial" w:cs="Arial"/>
        </w:rPr>
        <w:tab/>
      </w:r>
      <w:r w:rsidR="00373ADF" w:rsidRPr="00563BB3">
        <w:rPr>
          <w:rFonts w:ascii="Arial" w:hAnsi="Arial" w:cs="Arial"/>
        </w:rPr>
        <w:tab/>
        <w:t>4</w:t>
      </w:r>
    </w:p>
    <w:p w:rsidR="008F73EE" w:rsidRPr="00C11A87" w:rsidRDefault="008F73EE" w:rsidP="008F73EE">
      <w:pPr>
        <w:pStyle w:val="ListParagraph"/>
        <w:numPr>
          <w:ilvl w:val="1"/>
          <w:numId w:val="4"/>
        </w:numPr>
        <w:spacing w:after="0" w:line="360" w:lineRule="auto"/>
        <w:rPr>
          <w:rFonts w:ascii="Arial" w:hAnsi="Arial" w:cs="Arial"/>
          <w:b/>
          <w:i/>
        </w:rPr>
      </w:pPr>
      <w:r w:rsidRPr="00C11A87">
        <w:rPr>
          <w:rFonts w:ascii="Arial" w:hAnsi="Arial" w:cs="Arial"/>
          <w:b/>
          <w:i/>
        </w:rPr>
        <w:t>Uitgereikte kapitaal is die hoeveelheid aandele wat werklik verkoop is. In werklikheid het die bedrag verdubbel.</w:t>
      </w:r>
    </w:p>
    <w:p w:rsidR="008F73EE" w:rsidRPr="00C11A87" w:rsidRDefault="008F73EE" w:rsidP="008F73EE">
      <w:pPr>
        <w:pStyle w:val="ListParagraph"/>
        <w:numPr>
          <w:ilvl w:val="1"/>
          <w:numId w:val="4"/>
        </w:numPr>
        <w:spacing w:after="0" w:line="360" w:lineRule="auto"/>
        <w:rPr>
          <w:rFonts w:ascii="Arial" w:hAnsi="Arial" w:cs="Arial"/>
          <w:b/>
          <w:i/>
        </w:rPr>
      </w:pPr>
      <w:r w:rsidRPr="00C11A87">
        <w:rPr>
          <w:rFonts w:ascii="Arial" w:hAnsi="Arial" w:cs="Arial"/>
          <w:b/>
          <w:i/>
        </w:rPr>
        <w:t>Die markwaarde is die mark (beleggers en ontleders) se persepsie van die waarde van die onderneming, d.w.s. wat mense bereid is om te betaal vir die onderneming se aandele</w:t>
      </w:r>
      <w:r w:rsidR="006E5EEE">
        <w:rPr>
          <w:rFonts w:ascii="Arial" w:hAnsi="Arial" w:cs="Arial"/>
          <w:b/>
          <w:i/>
        </w:rPr>
        <w:t xml:space="preserve"> – gekoppel aan markvertroue</w:t>
      </w:r>
      <w:r w:rsidRPr="00C11A87">
        <w:rPr>
          <w:rFonts w:ascii="Arial" w:hAnsi="Arial" w:cs="Arial"/>
          <w:b/>
          <w:i/>
        </w:rPr>
        <w:t>. Die persepsie van die onderneming is uiters positief en daarom is die mark bereid om aansienlik meer te betaal vir die aandele.</w:t>
      </w:r>
      <w:r w:rsidR="006E5EEE">
        <w:rPr>
          <w:rFonts w:ascii="Arial" w:hAnsi="Arial" w:cs="Arial"/>
          <w:b/>
          <w:i/>
        </w:rPr>
        <w:t xml:space="preserve"> Positiewe sentiment oor aandele kan gekoppel wees aan strategiese beleggings wat SiriusCorp gemaak het. </w:t>
      </w:r>
    </w:p>
    <w:p w:rsidR="00BB4434" w:rsidRDefault="00BB4434" w:rsidP="00563BB3">
      <w:pPr>
        <w:spacing w:after="0" w:line="360" w:lineRule="auto"/>
        <w:ind w:left="720" w:hanging="720"/>
        <w:rPr>
          <w:rFonts w:ascii="Arial" w:hAnsi="Arial" w:cs="Arial"/>
        </w:rPr>
      </w:pPr>
    </w:p>
    <w:p w:rsidR="008F73EE" w:rsidRDefault="008F73EE" w:rsidP="00563BB3">
      <w:pPr>
        <w:spacing w:after="0" w:line="360" w:lineRule="auto"/>
        <w:ind w:left="720" w:hanging="720"/>
        <w:rPr>
          <w:rFonts w:ascii="Arial" w:hAnsi="Arial" w:cs="Arial"/>
        </w:rPr>
      </w:pPr>
    </w:p>
    <w:p w:rsidR="008F73EE" w:rsidRDefault="008F73EE" w:rsidP="00563BB3">
      <w:pPr>
        <w:spacing w:after="0" w:line="360" w:lineRule="auto"/>
        <w:ind w:left="720" w:hanging="720"/>
        <w:rPr>
          <w:rFonts w:ascii="Arial" w:hAnsi="Arial" w:cs="Arial"/>
        </w:rPr>
      </w:pPr>
    </w:p>
    <w:p w:rsidR="00492DF8" w:rsidRDefault="00804525" w:rsidP="00563BB3">
      <w:pPr>
        <w:spacing w:after="0" w:line="360" w:lineRule="auto"/>
        <w:ind w:left="720" w:hanging="720"/>
        <w:rPr>
          <w:rFonts w:ascii="Arial" w:hAnsi="Arial" w:cs="Arial"/>
          <w:i/>
        </w:rPr>
      </w:pPr>
      <w:r w:rsidRPr="00563BB3">
        <w:rPr>
          <w:rFonts w:ascii="Arial" w:hAnsi="Arial" w:cs="Arial"/>
        </w:rPr>
        <w:lastRenderedPageBreak/>
        <w:t>7</w:t>
      </w:r>
      <w:r w:rsidRPr="00563BB3">
        <w:rPr>
          <w:rFonts w:ascii="Arial" w:hAnsi="Arial" w:cs="Arial"/>
        </w:rPr>
        <w:tab/>
        <w:t xml:space="preserve">Op bl 16 word daar gepraat oor die </w:t>
      </w:r>
      <w:r w:rsidRPr="00563BB3">
        <w:rPr>
          <w:rFonts w:ascii="Arial" w:hAnsi="Arial" w:cs="Arial"/>
          <w:i/>
        </w:rPr>
        <w:t xml:space="preserve">aandeelhouding in die maatskappy wat </w:t>
      </w:r>
    </w:p>
    <w:p w:rsidR="00804525" w:rsidRPr="00563BB3" w:rsidRDefault="00804525" w:rsidP="00492DF8">
      <w:pPr>
        <w:spacing w:after="0" w:line="360" w:lineRule="auto"/>
        <w:ind w:left="720"/>
        <w:rPr>
          <w:rFonts w:ascii="Arial" w:hAnsi="Arial" w:cs="Arial"/>
        </w:rPr>
      </w:pPr>
      <w:r w:rsidRPr="00563BB3">
        <w:rPr>
          <w:rFonts w:ascii="Arial" w:hAnsi="Arial" w:cs="Arial"/>
          <w:i/>
        </w:rPr>
        <w:t xml:space="preserve">afgewater is, </w:t>
      </w:r>
      <w:r w:rsidRPr="00563BB3">
        <w:rPr>
          <w:rFonts w:ascii="Arial" w:hAnsi="Arial" w:cs="Arial"/>
        </w:rPr>
        <w:t xml:space="preserve">terwyl bl 29 verwys na die </w:t>
      </w:r>
      <w:r w:rsidRPr="00563BB3">
        <w:rPr>
          <w:rFonts w:ascii="Arial" w:hAnsi="Arial" w:cs="Arial"/>
          <w:i/>
        </w:rPr>
        <w:t xml:space="preserve">regte uitgifte wat opgeneem is. </w:t>
      </w:r>
      <w:r w:rsidRPr="00563BB3">
        <w:rPr>
          <w:rFonts w:ascii="Arial" w:hAnsi="Arial" w:cs="Arial"/>
        </w:rPr>
        <w:t>Hoe weerspreek hierdie twee stellings mekaar? Verduidelik ten volle.</w:t>
      </w:r>
      <w:r w:rsidRPr="00563BB3">
        <w:rPr>
          <w:rFonts w:ascii="Arial" w:hAnsi="Arial" w:cs="Arial"/>
        </w:rPr>
        <w:tab/>
      </w:r>
      <w:r w:rsidRPr="00563BB3">
        <w:rPr>
          <w:rFonts w:ascii="Arial" w:hAnsi="Arial" w:cs="Arial"/>
        </w:rPr>
        <w:tab/>
      </w:r>
      <w:r w:rsidRPr="00563BB3">
        <w:rPr>
          <w:rFonts w:ascii="Arial" w:hAnsi="Arial" w:cs="Arial"/>
        </w:rPr>
        <w:tab/>
      </w:r>
      <w:r w:rsidR="00B04B9E">
        <w:rPr>
          <w:rFonts w:ascii="Arial" w:hAnsi="Arial" w:cs="Arial"/>
        </w:rPr>
        <w:t>5</w:t>
      </w:r>
    </w:p>
    <w:p w:rsidR="00871DA5" w:rsidRPr="00C11A87" w:rsidRDefault="00871DA5" w:rsidP="00871DA5">
      <w:pPr>
        <w:spacing w:after="0" w:line="360" w:lineRule="auto"/>
        <w:ind w:left="720"/>
        <w:rPr>
          <w:rFonts w:ascii="Arial" w:hAnsi="Arial" w:cs="Arial"/>
          <w:b/>
          <w:i/>
        </w:rPr>
      </w:pPr>
      <w:r w:rsidRPr="00C11A87">
        <w:rPr>
          <w:rStyle w:val="hps"/>
          <w:rFonts w:ascii="Arial" w:hAnsi="Arial" w:cs="Arial"/>
          <w:b/>
          <w:i/>
          <w:color w:val="000000"/>
          <w:lang w:val="af-ZA"/>
        </w:rPr>
        <w:t>Regte uitgifte is nuwe aandele wat eerste beskikbaar gestel word aan bestaande / huidige aandeelhouers sodat hulle nuwe aandele kan koop voor die res van die publiek die geleentheid kry om die nuwe aandele te koop. Hierdeur word verseker dat bestaande aandeelhouers se aandeelhouersbelang (persentasie van die maatskappy wat besit word), nie afgewater word nie.</w:t>
      </w:r>
      <w:r w:rsidR="006E5EEE">
        <w:rPr>
          <w:rStyle w:val="hps"/>
          <w:rFonts w:ascii="Arial" w:hAnsi="Arial" w:cs="Arial"/>
          <w:b/>
          <w:i/>
          <w:color w:val="000000"/>
          <w:lang w:val="af-ZA"/>
        </w:rPr>
        <w:t xml:space="preserve"> As die bestaande aandeelhouers besluit om nie van die regte-uitgifte gebruik te maak nie, mag hulle aan</w:t>
      </w:r>
      <w:r w:rsidR="00F039FC">
        <w:rPr>
          <w:rStyle w:val="hps"/>
          <w:rFonts w:ascii="Arial" w:hAnsi="Arial" w:cs="Arial"/>
          <w:b/>
          <w:i/>
          <w:color w:val="000000"/>
          <w:lang w:val="af-ZA"/>
        </w:rPr>
        <w:t>deelhouding afgewater word.</w:t>
      </w:r>
    </w:p>
    <w:p w:rsidR="00BB4434" w:rsidRDefault="00BB4434" w:rsidP="00492DF8">
      <w:pPr>
        <w:spacing w:after="0" w:line="360" w:lineRule="auto"/>
        <w:ind w:left="720" w:hanging="720"/>
        <w:rPr>
          <w:rFonts w:ascii="Arial" w:hAnsi="Arial" w:cs="Arial"/>
        </w:rPr>
      </w:pPr>
    </w:p>
    <w:p w:rsidR="00492DF8" w:rsidRDefault="00804525" w:rsidP="00492DF8">
      <w:pPr>
        <w:spacing w:after="0" w:line="360" w:lineRule="auto"/>
        <w:ind w:left="720" w:hanging="720"/>
        <w:rPr>
          <w:rFonts w:ascii="Arial" w:hAnsi="Arial" w:cs="Arial"/>
          <w:i/>
        </w:rPr>
      </w:pPr>
      <w:r w:rsidRPr="00563BB3">
        <w:rPr>
          <w:rFonts w:ascii="Arial" w:hAnsi="Arial" w:cs="Arial"/>
        </w:rPr>
        <w:t>8</w:t>
      </w:r>
      <w:r w:rsidRPr="00563BB3">
        <w:rPr>
          <w:rFonts w:ascii="Arial" w:hAnsi="Arial" w:cs="Arial"/>
        </w:rPr>
        <w:tab/>
      </w:r>
      <w:r w:rsidR="00563BB3" w:rsidRPr="00563BB3">
        <w:rPr>
          <w:rFonts w:ascii="Arial" w:hAnsi="Arial" w:cs="Arial"/>
        </w:rPr>
        <w:t xml:space="preserve">Hoekom voel Stephen Winter dat dit beter is </w:t>
      </w:r>
      <w:r w:rsidR="00563BB3" w:rsidRPr="00563BB3">
        <w:rPr>
          <w:rFonts w:ascii="Arial" w:hAnsi="Arial" w:cs="Arial"/>
          <w:i/>
        </w:rPr>
        <w:t xml:space="preserve">vanuit ‘n risiko-en likiditeitsperspektief om‘n klein aandeel te hê in ‘n groot maatskappy, as ‘n beherende aandeel in ‘n </w:t>
      </w:r>
    </w:p>
    <w:p w:rsidR="00563BB3" w:rsidRPr="00563BB3" w:rsidRDefault="00563BB3" w:rsidP="00492DF8">
      <w:pPr>
        <w:spacing w:after="0" w:line="360" w:lineRule="auto"/>
        <w:ind w:left="720"/>
        <w:rPr>
          <w:rFonts w:ascii="Arial" w:hAnsi="Arial" w:cs="Arial"/>
        </w:rPr>
      </w:pPr>
      <w:r w:rsidRPr="00563BB3">
        <w:rPr>
          <w:rFonts w:ascii="Arial" w:hAnsi="Arial" w:cs="Arial"/>
          <w:i/>
        </w:rPr>
        <w:t xml:space="preserve">klein maatskappy? (Bl 16) </w:t>
      </w:r>
      <w:r w:rsidRPr="00563BB3">
        <w:rPr>
          <w:rFonts w:ascii="Arial" w:hAnsi="Arial" w:cs="Arial"/>
        </w:rPr>
        <w:t>Stem jy saam? Motiveer jou antwoord.</w:t>
      </w:r>
      <w:r w:rsidRPr="00563BB3">
        <w:rPr>
          <w:rFonts w:ascii="Arial" w:hAnsi="Arial" w:cs="Arial"/>
        </w:rPr>
        <w:tab/>
      </w:r>
      <w:r w:rsidRPr="00563BB3">
        <w:rPr>
          <w:rFonts w:ascii="Arial" w:hAnsi="Arial" w:cs="Arial"/>
        </w:rPr>
        <w:tab/>
      </w:r>
      <w:r w:rsidRPr="00563BB3">
        <w:rPr>
          <w:rFonts w:ascii="Arial" w:hAnsi="Arial" w:cs="Arial"/>
        </w:rPr>
        <w:tab/>
        <w:t>8</w:t>
      </w:r>
    </w:p>
    <w:p w:rsidR="00871DA5" w:rsidRDefault="00871DA5" w:rsidP="00871DA5">
      <w:pPr>
        <w:spacing w:after="0" w:line="360" w:lineRule="auto"/>
        <w:ind w:firstLine="720"/>
        <w:rPr>
          <w:rFonts w:ascii="Arial" w:hAnsi="Arial" w:cs="Arial"/>
          <w:b/>
          <w:i/>
        </w:rPr>
      </w:pPr>
      <w:r w:rsidRPr="00C11A87">
        <w:rPr>
          <w:rFonts w:ascii="Arial" w:hAnsi="Arial" w:cs="Arial"/>
          <w:b/>
          <w:i/>
        </w:rPr>
        <w:t>Stephen Winter glo in diversifikasie.</w:t>
      </w:r>
    </w:p>
    <w:p w:rsidR="00871DA5" w:rsidRDefault="00871DA5" w:rsidP="00871DA5">
      <w:pPr>
        <w:spacing w:after="0" w:line="360" w:lineRule="auto"/>
        <w:ind w:left="720"/>
        <w:rPr>
          <w:rFonts w:ascii="Arial" w:hAnsi="Arial" w:cs="Arial"/>
          <w:b/>
          <w:i/>
        </w:rPr>
      </w:pPr>
      <w:r>
        <w:rPr>
          <w:rFonts w:ascii="Arial" w:hAnsi="Arial" w:cs="Arial"/>
          <w:b/>
          <w:i/>
        </w:rPr>
        <w:t>Opinie van leerling kan beide kante toe strek vir krediet, mits dit gemotiveer word.</w:t>
      </w:r>
    </w:p>
    <w:p w:rsidR="00F039FC" w:rsidRPr="00BE19E8" w:rsidRDefault="00871DA5" w:rsidP="00871DA5">
      <w:pPr>
        <w:pStyle w:val="ListParagraph"/>
        <w:numPr>
          <w:ilvl w:val="0"/>
          <w:numId w:val="5"/>
        </w:numPr>
        <w:spacing w:after="0" w:line="360" w:lineRule="auto"/>
        <w:rPr>
          <w:rFonts w:ascii="Arial" w:hAnsi="Arial" w:cs="Arial"/>
          <w:b/>
          <w:i/>
        </w:rPr>
      </w:pPr>
      <w:r w:rsidRPr="00BE19E8">
        <w:rPr>
          <w:rFonts w:ascii="Arial" w:hAnsi="Arial" w:cs="Arial"/>
          <w:b/>
          <w:i/>
        </w:rPr>
        <w:t>Diversifikasie (deur klain aandeel in verskeie groot maatskappye) versprei risiko indien iets sou verkeerd loop in een onderneming.</w:t>
      </w:r>
      <w:r w:rsidR="00BE19E8" w:rsidRPr="00BE19E8">
        <w:rPr>
          <w:rFonts w:ascii="Arial" w:hAnsi="Arial" w:cs="Arial"/>
          <w:b/>
          <w:i/>
        </w:rPr>
        <w:t xml:space="preserve"> Meer aandeelhouers beteken die risiko word versprei tussen meer mense</w:t>
      </w:r>
      <w:r w:rsidR="00BE19E8">
        <w:rPr>
          <w:rFonts w:ascii="Arial" w:hAnsi="Arial" w:cs="Arial"/>
          <w:b/>
          <w:i/>
        </w:rPr>
        <w:t xml:space="preserve">, maar ook dat daar meer mense is wat in dividende deel. </w:t>
      </w:r>
      <w:r w:rsidR="00DF72CA">
        <w:rPr>
          <w:rFonts w:ascii="Arial" w:hAnsi="Arial" w:cs="Arial"/>
          <w:b/>
          <w:i/>
        </w:rPr>
        <w:t xml:space="preserve">Dit behoort makliker te wees om aandele in ‘n groot (bekende) maatskappy te verkoop en daarom mag die aandeelhouer voel sy likiditeit is beter. Groot msaatskappy mag meer geld beskkbaar hê om beter direkteure indiens te neem (beter besluitneming verlaag risiko). ‘n Groot maatskappyhet waarskynlik meer reserwes en sal daarom beter in staat wees om krises te hanteer. </w:t>
      </w:r>
    </w:p>
    <w:p w:rsidR="00871DA5" w:rsidRPr="00C11A87" w:rsidRDefault="00871DA5" w:rsidP="00871DA5">
      <w:pPr>
        <w:pStyle w:val="ListParagraph"/>
        <w:numPr>
          <w:ilvl w:val="0"/>
          <w:numId w:val="5"/>
        </w:numPr>
        <w:spacing w:after="0" w:line="360" w:lineRule="auto"/>
        <w:rPr>
          <w:rFonts w:ascii="Arial" w:hAnsi="Arial" w:cs="Arial"/>
          <w:b/>
          <w:i/>
        </w:rPr>
      </w:pPr>
      <w:r>
        <w:rPr>
          <w:rFonts w:ascii="Arial" w:hAnsi="Arial" w:cs="Arial"/>
          <w:b/>
          <w:i/>
        </w:rPr>
        <w:t>Beherende aandeel in een maatskappy gee aandeelhouer beheer (d.m.v. meerderheid stemme) om besluite te neem en te implimenteer.</w:t>
      </w:r>
    </w:p>
    <w:p w:rsidR="00BB4434" w:rsidRDefault="00BB4434" w:rsidP="00563BB3">
      <w:pPr>
        <w:spacing w:after="0" w:line="360" w:lineRule="auto"/>
        <w:rPr>
          <w:rFonts w:ascii="Arial" w:hAnsi="Arial" w:cs="Arial"/>
        </w:rPr>
      </w:pPr>
    </w:p>
    <w:p w:rsidR="008A43C9" w:rsidRDefault="008A43C9" w:rsidP="00563BB3">
      <w:pPr>
        <w:spacing w:after="0" w:line="360" w:lineRule="auto"/>
        <w:rPr>
          <w:rFonts w:ascii="Arial" w:hAnsi="Arial" w:cs="Arial"/>
        </w:rPr>
      </w:pPr>
    </w:p>
    <w:p w:rsidR="008A43C9" w:rsidRDefault="008A43C9" w:rsidP="00563BB3">
      <w:pPr>
        <w:spacing w:after="0" w:line="360" w:lineRule="auto"/>
        <w:rPr>
          <w:rFonts w:ascii="Arial" w:hAnsi="Arial" w:cs="Arial"/>
        </w:rPr>
      </w:pPr>
    </w:p>
    <w:p w:rsidR="008A43C9" w:rsidRDefault="008A43C9" w:rsidP="00563BB3">
      <w:pPr>
        <w:spacing w:after="0" w:line="360" w:lineRule="auto"/>
        <w:rPr>
          <w:rFonts w:ascii="Arial" w:hAnsi="Arial" w:cs="Arial"/>
        </w:rPr>
      </w:pPr>
    </w:p>
    <w:p w:rsidR="008A43C9" w:rsidRDefault="008A43C9" w:rsidP="00563BB3">
      <w:pPr>
        <w:spacing w:after="0" w:line="360" w:lineRule="auto"/>
        <w:rPr>
          <w:rFonts w:ascii="Arial" w:hAnsi="Arial" w:cs="Arial"/>
        </w:rPr>
      </w:pPr>
    </w:p>
    <w:p w:rsidR="008A43C9" w:rsidRDefault="008A43C9" w:rsidP="00563BB3">
      <w:pPr>
        <w:spacing w:after="0" w:line="360" w:lineRule="auto"/>
        <w:rPr>
          <w:rFonts w:ascii="Arial" w:hAnsi="Arial" w:cs="Arial"/>
        </w:rPr>
      </w:pPr>
    </w:p>
    <w:p w:rsidR="008A43C9" w:rsidRDefault="008A43C9" w:rsidP="00563BB3">
      <w:pPr>
        <w:spacing w:after="0" w:line="360" w:lineRule="auto"/>
        <w:rPr>
          <w:rFonts w:ascii="Arial" w:hAnsi="Arial" w:cs="Arial"/>
        </w:rPr>
      </w:pPr>
    </w:p>
    <w:p w:rsidR="008A43C9" w:rsidRDefault="008A43C9" w:rsidP="00563BB3">
      <w:pPr>
        <w:spacing w:after="0" w:line="360" w:lineRule="auto"/>
        <w:rPr>
          <w:rFonts w:ascii="Arial" w:hAnsi="Arial" w:cs="Arial"/>
        </w:rPr>
      </w:pPr>
    </w:p>
    <w:p w:rsidR="00492DF8" w:rsidRDefault="00563BB3" w:rsidP="00563BB3">
      <w:pPr>
        <w:spacing w:after="0" w:line="360" w:lineRule="auto"/>
        <w:rPr>
          <w:rFonts w:ascii="Arial" w:hAnsi="Arial" w:cs="Arial"/>
          <w:i/>
        </w:rPr>
      </w:pPr>
      <w:r w:rsidRPr="00563BB3">
        <w:rPr>
          <w:rFonts w:ascii="Arial" w:hAnsi="Arial" w:cs="Arial"/>
        </w:rPr>
        <w:lastRenderedPageBreak/>
        <w:t>9</w:t>
      </w:r>
      <w:r w:rsidRPr="00563BB3">
        <w:rPr>
          <w:rFonts w:ascii="Arial" w:hAnsi="Arial" w:cs="Arial"/>
        </w:rPr>
        <w:tab/>
        <w:t xml:space="preserve"> Op bladsy 17 word daar gesê dat </w:t>
      </w:r>
      <w:r w:rsidRPr="00563BB3">
        <w:rPr>
          <w:rFonts w:ascii="Arial" w:hAnsi="Arial" w:cs="Arial"/>
          <w:i/>
        </w:rPr>
        <w:t xml:space="preserve">organisasie en dissipline die sleutels tot </w:t>
      </w:r>
    </w:p>
    <w:p w:rsidR="00804525" w:rsidRDefault="00563BB3" w:rsidP="00492DF8">
      <w:pPr>
        <w:spacing w:after="0" w:line="360" w:lineRule="auto"/>
        <w:ind w:left="720"/>
        <w:rPr>
          <w:rFonts w:ascii="Arial" w:hAnsi="Arial" w:cs="Arial"/>
        </w:rPr>
      </w:pPr>
      <w:r w:rsidRPr="00563BB3">
        <w:rPr>
          <w:rFonts w:ascii="Arial" w:hAnsi="Arial" w:cs="Arial"/>
          <w:i/>
        </w:rPr>
        <w:t>sukses is</w:t>
      </w:r>
      <w:r w:rsidRPr="00563BB3">
        <w:rPr>
          <w:rFonts w:ascii="Arial" w:hAnsi="Arial" w:cs="Arial"/>
        </w:rPr>
        <w:t>.</w:t>
      </w:r>
      <w:r w:rsidR="007C72C1">
        <w:rPr>
          <w:rFonts w:ascii="Arial" w:hAnsi="Arial" w:cs="Arial"/>
        </w:rPr>
        <w:t xml:space="preserve">Op bl 26 word daar gesê </w:t>
      </w:r>
      <w:r w:rsidR="007C72C1" w:rsidRPr="007C72C1">
        <w:rPr>
          <w:rFonts w:ascii="Arial" w:hAnsi="Arial" w:cs="Arial"/>
          <w:i/>
        </w:rPr>
        <w:t>inligting is die een ding wat jou ‘n voorsprong gee</w:t>
      </w:r>
      <w:r w:rsidR="007C72C1">
        <w:rPr>
          <w:rFonts w:ascii="Arial" w:hAnsi="Arial" w:cs="Arial"/>
        </w:rPr>
        <w:t xml:space="preserve">. </w:t>
      </w:r>
      <w:r w:rsidRPr="00563BB3">
        <w:rPr>
          <w:rFonts w:ascii="Arial" w:hAnsi="Arial" w:cs="Arial"/>
        </w:rPr>
        <w:t>Evalueer hierdie stelling</w:t>
      </w:r>
      <w:r w:rsidR="007C72C1">
        <w:rPr>
          <w:rFonts w:ascii="Arial" w:hAnsi="Arial" w:cs="Arial"/>
        </w:rPr>
        <w:t>s</w:t>
      </w:r>
      <w:r w:rsidRPr="00563BB3">
        <w:rPr>
          <w:rFonts w:ascii="Arial" w:hAnsi="Arial" w:cs="Arial"/>
        </w:rPr>
        <w:t xml:space="preserve"> deur die verloop van die verhaal te ontleed en kommentaar te lewer.</w:t>
      </w:r>
      <w:r w:rsidRPr="00563BB3">
        <w:rPr>
          <w:rFonts w:ascii="Arial" w:hAnsi="Arial" w:cs="Arial"/>
        </w:rPr>
        <w:tab/>
      </w:r>
      <w:r w:rsidRPr="00563BB3">
        <w:rPr>
          <w:rFonts w:ascii="Arial" w:hAnsi="Arial" w:cs="Arial"/>
        </w:rPr>
        <w:tab/>
      </w:r>
      <w:r w:rsidRPr="00563BB3">
        <w:rPr>
          <w:rFonts w:ascii="Arial" w:hAnsi="Arial" w:cs="Arial"/>
        </w:rPr>
        <w:tab/>
      </w:r>
      <w:r w:rsidRPr="00563BB3">
        <w:rPr>
          <w:rFonts w:ascii="Arial" w:hAnsi="Arial" w:cs="Arial"/>
        </w:rPr>
        <w:tab/>
      </w:r>
      <w:r w:rsidRPr="00563BB3">
        <w:rPr>
          <w:rFonts w:ascii="Arial" w:hAnsi="Arial" w:cs="Arial"/>
        </w:rPr>
        <w:tab/>
      </w:r>
      <w:r w:rsidRPr="00563BB3">
        <w:rPr>
          <w:rFonts w:ascii="Arial" w:hAnsi="Arial" w:cs="Arial"/>
        </w:rPr>
        <w:tab/>
      </w:r>
      <w:r w:rsidRPr="00563BB3">
        <w:rPr>
          <w:rFonts w:ascii="Arial" w:hAnsi="Arial" w:cs="Arial"/>
        </w:rPr>
        <w:tab/>
      </w:r>
      <w:r w:rsidRPr="00563BB3">
        <w:rPr>
          <w:rFonts w:ascii="Arial" w:hAnsi="Arial" w:cs="Arial"/>
        </w:rPr>
        <w:tab/>
      </w:r>
      <w:r w:rsidRPr="00563BB3">
        <w:rPr>
          <w:rFonts w:ascii="Arial" w:hAnsi="Arial" w:cs="Arial"/>
        </w:rPr>
        <w:tab/>
      </w:r>
      <w:r w:rsidR="007B3147">
        <w:rPr>
          <w:rFonts w:ascii="Arial" w:hAnsi="Arial" w:cs="Arial"/>
        </w:rPr>
        <w:t>8</w:t>
      </w:r>
    </w:p>
    <w:p w:rsidR="00871DA5" w:rsidRPr="00772A19" w:rsidRDefault="008A43C9" w:rsidP="00772A19">
      <w:pPr>
        <w:pStyle w:val="ListParagraph"/>
        <w:numPr>
          <w:ilvl w:val="0"/>
          <w:numId w:val="11"/>
        </w:numPr>
        <w:spacing w:after="0" w:line="360" w:lineRule="auto"/>
        <w:rPr>
          <w:rFonts w:ascii="Arial" w:hAnsi="Arial" w:cs="Arial"/>
          <w:b/>
          <w:i/>
        </w:rPr>
      </w:pPr>
      <w:r w:rsidRPr="00772A19">
        <w:rPr>
          <w:rFonts w:ascii="Arial" w:hAnsi="Arial" w:cs="Arial"/>
          <w:b/>
          <w:i/>
        </w:rPr>
        <w:t xml:space="preserve">Aanvanklik is </w:t>
      </w:r>
      <w:r w:rsidR="00871DA5" w:rsidRPr="00772A19">
        <w:rPr>
          <w:rFonts w:ascii="Arial" w:hAnsi="Arial" w:cs="Arial"/>
          <w:b/>
          <w:i/>
        </w:rPr>
        <w:t xml:space="preserve">Stephen Winter </w:t>
      </w:r>
      <w:r w:rsidRPr="00772A19">
        <w:rPr>
          <w:rFonts w:ascii="Arial" w:hAnsi="Arial" w:cs="Arial"/>
          <w:b/>
          <w:i/>
        </w:rPr>
        <w:t xml:space="preserve">baie gesteld op organisasie en discipline.  Hy offer soms heelwat op vir werksverwante aktiwiteite. Bv. </w:t>
      </w:r>
      <w:r w:rsidR="00500208" w:rsidRPr="00772A19">
        <w:rPr>
          <w:rFonts w:ascii="Arial" w:hAnsi="Arial" w:cs="Arial"/>
          <w:b/>
          <w:i/>
        </w:rPr>
        <w:t xml:space="preserve">Hy werk nog 7 uur saans aan e-posse, </w:t>
      </w:r>
      <w:r w:rsidR="00647B38" w:rsidRPr="00772A19">
        <w:rPr>
          <w:rFonts w:ascii="Arial" w:hAnsi="Arial" w:cs="Arial"/>
          <w:b/>
          <w:i/>
        </w:rPr>
        <w:t xml:space="preserve">hy pas uiterste self-dissipline tyoe toe sy dogter dood is om steeds met besigheid voort te gaan, sy self-dissipline om SiriusCorp te verbeter lei selfs daartoe dat hy persoonlike verhoudings prysgee, hy word nie dronk saam met die ander mans op die jagplaas nie, want dit mag negatiewe gevolge inhou vir hom en sy besigheid, </w:t>
      </w:r>
      <w:r w:rsidR="008C73CF" w:rsidRPr="00772A19">
        <w:rPr>
          <w:rFonts w:ascii="Arial" w:hAnsi="Arial" w:cs="Arial"/>
          <w:b/>
          <w:i/>
        </w:rPr>
        <w:t xml:space="preserve">soos die verhaal egter vorder, verloor hy uit die oog dat discipline (en self-dissipline) oor tot gevolg het dat daar verantwoordelikheid vir aksies geneem moet word en </w:t>
      </w:r>
      <w:r w:rsidR="00871DA5" w:rsidRPr="00772A19">
        <w:rPr>
          <w:rFonts w:ascii="Arial" w:hAnsi="Arial" w:cs="Arial"/>
          <w:b/>
          <w:i/>
        </w:rPr>
        <w:t xml:space="preserve">volg </w:t>
      </w:r>
      <w:r w:rsidR="008C73CF" w:rsidRPr="00772A19">
        <w:rPr>
          <w:rFonts w:ascii="Arial" w:hAnsi="Arial" w:cs="Arial"/>
          <w:b/>
          <w:i/>
        </w:rPr>
        <w:t xml:space="preserve">hy </w:t>
      </w:r>
      <w:r w:rsidR="00871DA5" w:rsidRPr="00772A19">
        <w:rPr>
          <w:rFonts w:ascii="Arial" w:hAnsi="Arial" w:cs="Arial"/>
          <w:b/>
          <w:i/>
        </w:rPr>
        <w:t xml:space="preserve">nie noodwendig sy eie advies t.o.v. organisasie en dissipline nie. </w:t>
      </w:r>
      <w:r w:rsidR="00772A19" w:rsidRPr="00772A19">
        <w:rPr>
          <w:rFonts w:ascii="Arial" w:hAnsi="Arial" w:cs="Arial"/>
          <w:b/>
          <w:i/>
        </w:rPr>
        <w:t>Ander v</w:t>
      </w:r>
      <w:r w:rsidR="00871DA5" w:rsidRPr="00772A19">
        <w:rPr>
          <w:rFonts w:ascii="Arial" w:hAnsi="Arial" w:cs="Arial"/>
          <w:b/>
          <w:i/>
        </w:rPr>
        <w:t xml:space="preserve">oorbeelde sal </w:t>
      </w:r>
      <w:r w:rsidR="00772A19" w:rsidRPr="00772A19">
        <w:rPr>
          <w:rFonts w:ascii="Arial" w:hAnsi="Arial" w:cs="Arial"/>
          <w:b/>
          <w:i/>
        </w:rPr>
        <w:t xml:space="preserve">ook </w:t>
      </w:r>
      <w:r w:rsidR="00871DA5" w:rsidRPr="00772A19">
        <w:rPr>
          <w:rFonts w:ascii="Arial" w:hAnsi="Arial" w:cs="Arial"/>
          <w:b/>
          <w:i/>
        </w:rPr>
        <w:t xml:space="preserve">krediet verdien. </w:t>
      </w:r>
    </w:p>
    <w:p w:rsidR="00772A19" w:rsidRDefault="00772A19" w:rsidP="00772A19">
      <w:pPr>
        <w:pStyle w:val="ListParagraph"/>
        <w:spacing w:after="0" w:line="360" w:lineRule="auto"/>
        <w:ind w:left="1440"/>
        <w:rPr>
          <w:rFonts w:ascii="Arial" w:hAnsi="Arial" w:cs="Arial"/>
          <w:b/>
          <w:i/>
        </w:rPr>
      </w:pPr>
    </w:p>
    <w:p w:rsidR="00871DA5" w:rsidRPr="00772A19" w:rsidRDefault="00500208" w:rsidP="00772A19">
      <w:pPr>
        <w:pStyle w:val="ListParagraph"/>
        <w:numPr>
          <w:ilvl w:val="0"/>
          <w:numId w:val="11"/>
        </w:numPr>
        <w:spacing w:after="0" w:line="360" w:lineRule="auto"/>
        <w:rPr>
          <w:rFonts w:ascii="Arial" w:hAnsi="Arial" w:cs="Arial"/>
          <w:b/>
          <w:i/>
        </w:rPr>
      </w:pPr>
      <w:r w:rsidRPr="00772A19">
        <w:rPr>
          <w:rFonts w:ascii="Arial" w:hAnsi="Arial" w:cs="Arial"/>
          <w:b/>
          <w:i/>
        </w:rPr>
        <w:t xml:space="preserve">Ten opsigte van inligting tot sy beskikking: Aanvanklik maak hy seker hy het alle inligting wat hy nodig het tot sy beskikking. </w:t>
      </w:r>
      <w:r w:rsidR="00FC1C34" w:rsidRPr="00772A19">
        <w:rPr>
          <w:rFonts w:ascii="Arial" w:hAnsi="Arial" w:cs="Arial"/>
          <w:b/>
          <w:i/>
        </w:rPr>
        <w:t>H</w:t>
      </w:r>
      <w:r w:rsidRPr="00772A19">
        <w:rPr>
          <w:rFonts w:ascii="Arial" w:hAnsi="Arial" w:cs="Arial"/>
          <w:b/>
          <w:i/>
        </w:rPr>
        <w:t>y is te alle tye 100% op hoogte met die maatskappy se prestasies en aandeelpryse.</w:t>
      </w:r>
      <w:r w:rsidR="00FC1C34" w:rsidRPr="00772A19">
        <w:rPr>
          <w:rFonts w:ascii="Arial" w:hAnsi="Arial" w:cs="Arial"/>
          <w:b/>
          <w:i/>
        </w:rPr>
        <w:t xml:space="preserve"> Hy het alle info wat die media van hom mag vra tot sy beskikking, hy huur ‘n privaatspeurder om inligting wat hy voel ‘n mededingende voordeel kan skep in die hande te kry. Ironies genoeg is dit inligting wat hy het wat hom aan die einde van die verhaal duur te staan kom en selfs sy lewe kos. </w:t>
      </w:r>
      <w:r w:rsidR="00772A19" w:rsidRPr="00772A19">
        <w:rPr>
          <w:rFonts w:ascii="Arial" w:hAnsi="Arial" w:cs="Arial"/>
          <w:b/>
          <w:i/>
        </w:rPr>
        <w:t>Ander v</w:t>
      </w:r>
      <w:r w:rsidR="00871DA5" w:rsidRPr="00772A19">
        <w:rPr>
          <w:rFonts w:ascii="Arial" w:hAnsi="Arial" w:cs="Arial"/>
          <w:b/>
          <w:i/>
        </w:rPr>
        <w:t xml:space="preserve">oorbeelde sal </w:t>
      </w:r>
      <w:r w:rsidR="00FC1C34" w:rsidRPr="00772A19">
        <w:rPr>
          <w:rFonts w:ascii="Arial" w:hAnsi="Arial" w:cs="Arial"/>
          <w:b/>
          <w:i/>
        </w:rPr>
        <w:t xml:space="preserve">ook </w:t>
      </w:r>
      <w:r w:rsidR="00871DA5" w:rsidRPr="00772A19">
        <w:rPr>
          <w:rFonts w:ascii="Arial" w:hAnsi="Arial" w:cs="Arial"/>
          <w:b/>
          <w:i/>
        </w:rPr>
        <w:t>krediet verdien.</w:t>
      </w:r>
    </w:p>
    <w:p w:rsidR="00BB4434" w:rsidRDefault="00BB4434" w:rsidP="00492DF8">
      <w:pPr>
        <w:spacing w:after="0" w:line="360" w:lineRule="auto"/>
        <w:rPr>
          <w:rFonts w:ascii="Arial" w:hAnsi="Arial" w:cs="Arial"/>
        </w:rPr>
      </w:pPr>
    </w:p>
    <w:p w:rsidR="00492DF8" w:rsidRDefault="00492DF8" w:rsidP="00492DF8">
      <w:pPr>
        <w:spacing w:after="0" w:line="360" w:lineRule="auto"/>
        <w:rPr>
          <w:rFonts w:ascii="Arial" w:hAnsi="Arial" w:cs="Arial"/>
        </w:rPr>
      </w:pPr>
      <w:r w:rsidRPr="003A1FD3">
        <w:rPr>
          <w:rFonts w:ascii="Arial" w:hAnsi="Arial" w:cs="Arial"/>
        </w:rPr>
        <w:t>10</w:t>
      </w:r>
      <w:r w:rsidRPr="003A1FD3">
        <w:rPr>
          <w:rFonts w:ascii="Arial" w:hAnsi="Arial" w:cs="Arial"/>
        </w:rPr>
        <w:tab/>
      </w:r>
      <w:r w:rsidR="006145D0" w:rsidRPr="003A1FD3">
        <w:rPr>
          <w:rFonts w:ascii="Arial" w:hAnsi="Arial" w:cs="Arial"/>
        </w:rPr>
        <w:t>W</w:t>
      </w:r>
      <w:r w:rsidR="003A1FD3" w:rsidRPr="003A1FD3">
        <w:rPr>
          <w:rFonts w:ascii="Arial" w:hAnsi="Arial" w:cs="Arial"/>
        </w:rPr>
        <w:t>aarom is die afkorting wat op bl 18 gebruik word</w:t>
      </w:r>
      <w:r w:rsidR="003A1FD3">
        <w:rPr>
          <w:rFonts w:ascii="Arial" w:hAnsi="Arial" w:cs="Arial"/>
        </w:rPr>
        <w:t xml:space="preserve"> – </w:t>
      </w:r>
      <w:r w:rsidR="003A1FD3">
        <w:rPr>
          <w:rFonts w:ascii="Arial" w:hAnsi="Arial" w:cs="Arial"/>
          <w:i/>
        </w:rPr>
        <w:t>JEB –</w:t>
      </w:r>
      <w:r w:rsidR="003A1FD3" w:rsidRPr="003A1FD3">
        <w:rPr>
          <w:rFonts w:ascii="Arial" w:hAnsi="Arial" w:cs="Arial"/>
        </w:rPr>
        <w:t xml:space="preserve"> nie korrek nie?</w:t>
      </w:r>
      <w:r w:rsidR="003A1FD3">
        <w:rPr>
          <w:rFonts w:ascii="Arial" w:hAnsi="Arial" w:cs="Arial"/>
        </w:rPr>
        <w:tab/>
        <w:t>2</w:t>
      </w:r>
    </w:p>
    <w:p w:rsidR="00A8209D" w:rsidRPr="00C11A87" w:rsidRDefault="00A8209D" w:rsidP="00A8209D">
      <w:pPr>
        <w:spacing w:after="0" w:line="360" w:lineRule="auto"/>
        <w:ind w:left="720" w:hanging="720"/>
        <w:rPr>
          <w:rFonts w:ascii="Arial" w:hAnsi="Arial" w:cs="Arial"/>
          <w:b/>
          <w:i/>
        </w:rPr>
      </w:pPr>
      <w:r>
        <w:rPr>
          <w:rFonts w:ascii="Arial" w:hAnsi="Arial" w:cs="Arial"/>
        </w:rPr>
        <w:tab/>
      </w:r>
      <w:r>
        <w:rPr>
          <w:rFonts w:ascii="Arial" w:hAnsi="Arial" w:cs="Arial"/>
          <w:b/>
          <w:i/>
        </w:rPr>
        <w:t>Die aandelebeurs in SA se naam is JSE Bpk.</w:t>
      </w:r>
    </w:p>
    <w:p w:rsidR="00A8209D" w:rsidRDefault="00A8209D" w:rsidP="00330B48">
      <w:pPr>
        <w:spacing w:after="0" w:line="360" w:lineRule="auto"/>
        <w:ind w:left="720" w:hanging="720"/>
        <w:rPr>
          <w:rFonts w:ascii="Arial" w:hAnsi="Arial" w:cs="Arial"/>
        </w:rPr>
      </w:pPr>
    </w:p>
    <w:p w:rsidR="003A1FD3" w:rsidRDefault="003A1FD3" w:rsidP="00330B48">
      <w:pPr>
        <w:spacing w:after="0" w:line="360" w:lineRule="auto"/>
        <w:ind w:left="720" w:hanging="720"/>
        <w:rPr>
          <w:rFonts w:ascii="Arial" w:hAnsi="Arial" w:cs="Arial"/>
        </w:rPr>
      </w:pPr>
      <w:r>
        <w:rPr>
          <w:rFonts w:ascii="Arial" w:hAnsi="Arial" w:cs="Arial"/>
        </w:rPr>
        <w:t>11</w:t>
      </w:r>
      <w:r>
        <w:rPr>
          <w:rFonts w:ascii="Arial" w:hAnsi="Arial" w:cs="Arial"/>
        </w:rPr>
        <w:tab/>
      </w:r>
      <w:r w:rsidR="00330B48">
        <w:rPr>
          <w:rFonts w:ascii="Arial" w:hAnsi="Arial" w:cs="Arial"/>
        </w:rPr>
        <w:t xml:space="preserve">Sirius se leuse is </w:t>
      </w:r>
      <w:r w:rsidR="00330B48">
        <w:rPr>
          <w:rFonts w:ascii="Arial" w:hAnsi="Arial" w:cs="Arial"/>
          <w:i/>
        </w:rPr>
        <w:t>Waardetoevoeging deur Diversiteit</w:t>
      </w:r>
      <w:r w:rsidR="00330B48">
        <w:rPr>
          <w:rFonts w:ascii="Arial" w:hAnsi="Arial" w:cs="Arial"/>
        </w:rPr>
        <w:t>. Bespreek die geldigheid van hierdie leuse.</w:t>
      </w:r>
      <w:r w:rsidR="00330B48">
        <w:rPr>
          <w:rFonts w:ascii="Arial" w:hAnsi="Arial" w:cs="Arial"/>
        </w:rPr>
        <w:tab/>
      </w:r>
      <w:r w:rsidR="00330B48">
        <w:rPr>
          <w:rFonts w:ascii="Arial" w:hAnsi="Arial" w:cs="Arial"/>
        </w:rPr>
        <w:tab/>
      </w:r>
      <w:r w:rsidR="00330B48">
        <w:rPr>
          <w:rFonts w:ascii="Arial" w:hAnsi="Arial" w:cs="Arial"/>
        </w:rPr>
        <w:tab/>
      </w:r>
      <w:r w:rsidR="00330B48">
        <w:rPr>
          <w:rFonts w:ascii="Arial" w:hAnsi="Arial" w:cs="Arial"/>
        </w:rPr>
        <w:tab/>
      </w:r>
      <w:r w:rsidR="00330B48">
        <w:rPr>
          <w:rFonts w:ascii="Arial" w:hAnsi="Arial" w:cs="Arial"/>
        </w:rPr>
        <w:tab/>
      </w:r>
      <w:r w:rsidR="00330B48">
        <w:rPr>
          <w:rFonts w:ascii="Arial" w:hAnsi="Arial" w:cs="Arial"/>
        </w:rPr>
        <w:tab/>
      </w:r>
      <w:r w:rsidR="00330B48">
        <w:rPr>
          <w:rFonts w:ascii="Arial" w:hAnsi="Arial" w:cs="Arial"/>
        </w:rPr>
        <w:tab/>
      </w:r>
      <w:r w:rsidR="00330B48">
        <w:rPr>
          <w:rFonts w:ascii="Arial" w:hAnsi="Arial" w:cs="Arial"/>
        </w:rPr>
        <w:tab/>
      </w:r>
      <w:r w:rsidR="00330B48">
        <w:rPr>
          <w:rFonts w:ascii="Arial" w:hAnsi="Arial" w:cs="Arial"/>
        </w:rPr>
        <w:tab/>
      </w:r>
      <w:r w:rsidR="00330B48">
        <w:rPr>
          <w:rFonts w:ascii="Arial" w:hAnsi="Arial" w:cs="Arial"/>
        </w:rPr>
        <w:tab/>
      </w:r>
      <w:r w:rsidR="004A4D42">
        <w:rPr>
          <w:rFonts w:ascii="Arial" w:hAnsi="Arial" w:cs="Arial"/>
        </w:rPr>
        <w:t>4</w:t>
      </w:r>
    </w:p>
    <w:p w:rsidR="00A8209D" w:rsidRPr="00E31550" w:rsidRDefault="00A8209D" w:rsidP="00E31550">
      <w:pPr>
        <w:pStyle w:val="ListParagraph"/>
        <w:numPr>
          <w:ilvl w:val="0"/>
          <w:numId w:val="12"/>
        </w:numPr>
        <w:spacing w:after="0" w:line="360" w:lineRule="auto"/>
        <w:rPr>
          <w:rFonts w:ascii="Arial" w:hAnsi="Arial" w:cs="Arial"/>
          <w:b/>
          <w:i/>
        </w:rPr>
      </w:pPr>
      <w:r w:rsidRPr="00E31550">
        <w:rPr>
          <w:rFonts w:ascii="Arial" w:hAnsi="Arial" w:cs="Arial"/>
          <w:b/>
          <w:i/>
        </w:rPr>
        <w:t xml:space="preserve">Diversiteit versprei risiko en dus word waarde toegevoeg tot die oorkoepelende maatskappy. </w:t>
      </w:r>
      <w:r w:rsidR="00772A19" w:rsidRPr="00E31550">
        <w:rPr>
          <w:rFonts w:ascii="Arial" w:hAnsi="Arial" w:cs="Arial"/>
          <w:b/>
          <w:i/>
        </w:rPr>
        <w:t xml:space="preserve">As een deel van die mark se prestasie verswak, kan ‘n filiaal in ‘n ander marksegment opmaak. </w:t>
      </w:r>
      <w:r w:rsidRPr="00E31550">
        <w:rPr>
          <w:rFonts w:ascii="Arial" w:hAnsi="Arial" w:cs="Arial"/>
          <w:b/>
          <w:i/>
        </w:rPr>
        <w:t xml:space="preserve">Indien die verskillende ondernemings egter nie tot sinergie lei nie (m.a.w. waarde tot mekaar toevoeg nie), mag die mark anders voel oor die diversiteit, </w:t>
      </w:r>
      <w:r w:rsidRPr="00E31550">
        <w:rPr>
          <w:rFonts w:ascii="Arial" w:hAnsi="Arial" w:cs="Arial"/>
          <w:b/>
          <w:i/>
        </w:rPr>
        <w:lastRenderedPageBreak/>
        <w:t>soos gesien kan word uit die afloop van die verhaal, waar die mark bereid is om meer per aandeel te betaal indien die maatskappye ontbind word (bl 226)</w:t>
      </w:r>
      <w:r w:rsidR="00101831" w:rsidRPr="00E31550">
        <w:rPr>
          <w:rFonts w:ascii="Arial" w:hAnsi="Arial" w:cs="Arial"/>
          <w:b/>
          <w:i/>
        </w:rPr>
        <w:t xml:space="preserve">. </w:t>
      </w:r>
    </w:p>
    <w:p w:rsidR="00101831" w:rsidRPr="00E31550" w:rsidRDefault="00101831" w:rsidP="00E31550">
      <w:pPr>
        <w:pStyle w:val="ListParagraph"/>
        <w:numPr>
          <w:ilvl w:val="0"/>
          <w:numId w:val="12"/>
        </w:numPr>
        <w:spacing w:after="0" w:line="360" w:lineRule="auto"/>
        <w:rPr>
          <w:rFonts w:ascii="Arial" w:hAnsi="Arial" w:cs="Arial"/>
          <w:b/>
          <w:i/>
        </w:rPr>
      </w:pPr>
      <w:r w:rsidRPr="00E31550">
        <w:rPr>
          <w:rFonts w:ascii="Arial" w:hAnsi="Arial" w:cs="Arial"/>
          <w:b/>
          <w:i/>
        </w:rPr>
        <w:t xml:space="preserve">Die waardetoevoeging kan ook verwys na kliënte se behoeftes wat deur ‘n verskeidenheid produkte wat Sirius aanbied, bevredig word. Dws voeg waarde toe tot kliënte se lewerns deur dinge vir hulle te vergemaklik. </w:t>
      </w:r>
    </w:p>
    <w:p w:rsidR="00101831" w:rsidRPr="00E31550" w:rsidRDefault="00101831" w:rsidP="00E31550">
      <w:pPr>
        <w:pStyle w:val="ListParagraph"/>
        <w:numPr>
          <w:ilvl w:val="0"/>
          <w:numId w:val="12"/>
        </w:numPr>
        <w:spacing w:after="0" w:line="360" w:lineRule="auto"/>
        <w:rPr>
          <w:rFonts w:ascii="Arial" w:hAnsi="Arial" w:cs="Arial"/>
          <w:b/>
          <w:i/>
        </w:rPr>
      </w:pPr>
      <w:r w:rsidRPr="00E31550">
        <w:rPr>
          <w:rFonts w:ascii="Arial" w:hAnsi="Arial" w:cs="Arial"/>
          <w:b/>
          <w:i/>
        </w:rPr>
        <w:t>Die diversiteit verwys hier nie na die waarde wat diverse mense toevoeg tot die algehele prestasie van ‘n onderneming nie, want</w:t>
      </w:r>
      <w:r w:rsidR="00E31550" w:rsidRPr="00E31550">
        <w:rPr>
          <w:rFonts w:ascii="Arial" w:hAnsi="Arial" w:cs="Arial"/>
          <w:b/>
          <w:i/>
        </w:rPr>
        <w:t xml:space="preserve"> Stephen voel dat SEB nie werk nie en dat die maatskappy se prestasie net kan verbeter as hy steeds ten volle in beheer bly. </w:t>
      </w:r>
    </w:p>
    <w:p w:rsidR="00A8209D" w:rsidRDefault="00A8209D" w:rsidP="00330B48">
      <w:pPr>
        <w:spacing w:after="0" w:line="360" w:lineRule="auto"/>
        <w:ind w:left="720" w:hanging="720"/>
        <w:rPr>
          <w:rFonts w:ascii="Arial" w:hAnsi="Arial" w:cs="Arial"/>
        </w:rPr>
      </w:pPr>
    </w:p>
    <w:p w:rsidR="00330B48" w:rsidRDefault="00330B48" w:rsidP="00330B48">
      <w:pPr>
        <w:spacing w:after="0" w:line="360" w:lineRule="auto"/>
        <w:ind w:left="720" w:hanging="720"/>
        <w:rPr>
          <w:rFonts w:ascii="Arial" w:hAnsi="Arial" w:cs="Arial"/>
        </w:rPr>
      </w:pPr>
      <w:r>
        <w:rPr>
          <w:rFonts w:ascii="Arial" w:hAnsi="Arial" w:cs="Arial"/>
        </w:rPr>
        <w:t>12</w:t>
      </w:r>
      <w:r>
        <w:rPr>
          <w:rFonts w:ascii="Arial" w:hAnsi="Arial" w:cs="Arial"/>
        </w:rPr>
        <w:tab/>
        <w:t>Op bl. 19 word daar verwys na</w:t>
      </w:r>
      <w:r>
        <w:rPr>
          <w:rFonts w:ascii="Arial" w:hAnsi="Arial" w:cs="Arial"/>
          <w:i/>
        </w:rPr>
        <w:t>ondergewaardeerde maatskappye</w:t>
      </w:r>
      <w:r>
        <w:rPr>
          <w:rFonts w:ascii="Arial" w:hAnsi="Arial" w:cs="Arial"/>
        </w:rPr>
        <w:t xml:space="preserve">. Hoe sal jy </w:t>
      </w:r>
    </w:p>
    <w:p w:rsidR="00330B48" w:rsidRDefault="00330B48" w:rsidP="00330B48">
      <w:pPr>
        <w:spacing w:after="0" w:line="360" w:lineRule="auto"/>
        <w:ind w:left="720"/>
        <w:rPr>
          <w:rFonts w:ascii="Arial" w:hAnsi="Arial" w:cs="Arial"/>
        </w:rPr>
      </w:pPr>
      <w:r>
        <w:rPr>
          <w:rFonts w:ascii="Arial" w:hAnsi="Arial" w:cs="Arial"/>
        </w:rPr>
        <w:t>weet of ‘ n maatskappy ondergewaardeer 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A4D42">
        <w:rPr>
          <w:rFonts w:ascii="Arial" w:hAnsi="Arial" w:cs="Arial"/>
        </w:rPr>
        <w:t>2</w:t>
      </w:r>
    </w:p>
    <w:p w:rsidR="00A8209D" w:rsidRDefault="00A8209D" w:rsidP="00A8209D">
      <w:pPr>
        <w:spacing w:after="0" w:line="360" w:lineRule="auto"/>
        <w:ind w:left="720"/>
        <w:rPr>
          <w:rFonts w:ascii="Arial" w:hAnsi="Arial" w:cs="Arial"/>
          <w:b/>
          <w:i/>
        </w:rPr>
      </w:pPr>
      <w:r>
        <w:rPr>
          <w:rFonts w:ascii="Arial" w:hAnsi="Arial" w:cs="Arial"/>
          <w:b/>
          <w:i/>
        </w:rPr>
        <w:t>Bereken die netto batewaarde van die onderneming.</w:t>
      </w:r>
    </w:p>
    <w:p w:rsidR="00A8209D" w:rsidRPr="00BF7D69" w:rsidRDefault="00A8209D" w:rsidP="00A8209D">
      <w:pPr>
        <w:pStyle w:val="ListParagraph"/>
        <w:numPr>
          <w:ilvl w:val="1"/>
          <w:numId w:val="6"/>
        </w:numPr>
        <w:spacing w:after="0" w:line="360" w:lineRule="auto"/>
        <w:rPr>
          <w:rFonts w:ascii="Arial" w:hAnsi="Arial" w:cs="Arial"/>
          <w:b/>
          <w:i/>
        </w:rPr>
      </w:pPr>
      <w:r w:rsidRPr="00BF7D69">
        <w:rPr>
          <w:rFonts w:ascii="Arial" w:hAnsi="Arial" w:cs="Arial"/>
          <w:b/>
          <w:i/>
        </w:rPr>
        <w:t xml:space="preserve">As die NBW laer is as wat die mark bereid is om te betaal, is die onderneming oorgewaardeer deur die mark. </w:t>
      </w:r>
    </w:p>
    <w:p w:rsidR="00A8209D" w:rsidRPr="00BF7D69" w:rsidRDefault="00A8209D" w:rsidP="00A8209D">
      <w:pPr>
        <w:pStyle w:val="ListParagraph"/>
        <w:numPr>
          <w:ilvl w:val="1"/>
          <w:numId w:val="6"/>
        </w:numPr>
        <w:spacing w:after="0" w:line="360" w:lineRule="auto"/>
        <w:rPr>
          <w:rFonts w:ascii="Arial" w:hAnsi="Arial" w:cs="Arial"/>
          <w:b/>
          <w:i/>
        </w:rPr>
      </w:pPr>
      <w:r w:rsidRPr="00BF7D69">
        <w:rPr>
          <w:rFonts w:ascii="Arial" w:hAnsi="Arial" w:cs="Arial"/>
          <w:b/>
          <w:i/>
        </w:rPr>
        <w:t xml:space="preserve">As die NBW per aandeel meer is as die markwaarde van die aandeel, is die onderneming oorgewaardeer. </w:t>
      </w:r>
    </w:p>
    <w:p w:rsidR="00BB4434" w:rsidRDefault="00BB4434" w:rsidP="007C72C1">
      <w:pPr>
        <w:spacing w:after="0" w:line="360" w:lineRule="auto"/>
        <w:ind w:left="720" w:hanging="720"/>
        <w:rPr>
          <w:rFonts w:ascii="Arial" w:hAnsi="Arial" w:cs="Arial"/>
        </w:rPr>
      </w:pPr>
    </w:p>
    <w:p w:rsidR="00330B48" w:rsidRDefault="00330B48" w:rsidP="007C72C1">
      <w:pPr>
        <w:spacing w:after="0" w:line="360" w:lineRule="auto"/>
        <w:ind w:left="720" w:hanging="720"/>
        <w:rPr>
          <w:rFonts w:ascii="Arial" w:hAnsi="Arial" w:cs="Arial"/>
        </w:rPr>
      </w:pPr>
      <w:r>
        <w:rPr>
          <w:rFonts w:ascii="Arial" w:hAnsi="Arial" w:cs="Arial"/>
        </w:rPr>
        <w:t>13</w:t>
      </w:r>
      <w:r>
        <w:rPr>
          <w:rFonts w:ascii="Arial" w:hAnsi="Arial" w:cs="Arial"/>
        </w:rPr>
        <w:tab/>
      </w:r>
      <w:r w:rsidR="007C72C1">
        <w:rPr>
          <w:rFonts w:ascii="Arial" w:hAnsi="Arial" w:cs="Arial"/>
        </w:rPr>
        <w:t>Stephen se vergoedingspakket is R22 miljoen per jaar. Gebruik jou eie oordeel en besluit hoe jy sy vergoedingspakket sou saamstel (m</w:t>
      </w:r>
      <w:r w:rsidR="00BF7D69">
        <w:rPr>
          <w:rFonts w:ascii="Arial" w:hAnsi="Arial" w:cs="Arial"/>
        </w:rPr>
        <w:t>.</w:t>
      </w:r>
      <w:r w:rsidR="007C72C1">
        <w:rPr>
          <w:rFonts w:ascii="Arial" w:hAnsi="Arial" w:cs="Arial"/>
        </w:rPr>
        <w:t>a</w:t>
      </w:r>
      <w:r w:rsidR="00BF7D69">
        <w:rPr>
          <w:rFonts w:ascii="Arial" w:hAnsi="Arial" w:cs="Arial"/>
        </w:rPr>
        <w:t>.</w:t>
      </w:r>
      <w:r w:rsidR="007C72C1">
        <w:rPr>
          <w:rFonts w:ascii="Arial" w:hAnsi="Arial" w:cs="Arial"/>
        </w:rPr>
        <w:t>w</w:t>
      </w:r>
      <w:r w:rsidR="00BF7D69">
        <w:rPr>
          <w:rFonts w:ascii="Arial" w:hAnsi="Arial" w:cs="Arial"/>
        </w:rPr>
        <w:t>.</w:t>
      </w:r>
      <w:r w:rsidR="007C72C1">
        <w:rPr>
          <w:rFonts w:ascii="Arial" w:hAnsi="Arial" w:cs="Arial"/>
        </w:rPr>
        <w:t xml:space="preserve"> waaruit sou jy dit laat bestaan het en elke item se Rand waarde). Motiveer jou antwoord.</w:t>
      </w:r>
      <w:r>
        <w:rPr>
          <w:rFonts w:ascii="Arial" w:hAnsi="Arial" w:cs="Arial"/>
        </w:rPr>
        <w:tab/>
      </w:r>
      <w:r w:rsidR="007C72C1">
        <w:rPr>
          <w:rFonts w:ascii="Arial" w:hAnsi="Arial" w:cs="Arial"/>
        </w:rPr>
        <w:tab/>
      </w:r>
      <w:r w:rsidR="004A4D42">
        <w:rPr>
          <w:rFonts w:ascii="Arial" w:hAnsi="Arial" w:cs="Arial"/>
        </w:rPr>
        <w:t>6</w:t>
      </w:r>
    </w:p>
    <w:p w:rsidR="00A8209D" w:rsidRDefault="00A8209D" w:rsidP="00A8209D">
      <w:pPr>
        <w:spacing w:after="0" w:line="360" w:lineRule="auto"/>
        <w:ind w:left="720"/>
        <w:rPr>
          <w:rFonts w:ascii="Arial" w:hAnsi="Arial" w:cs="Arial"/>
          <w:b/>
          <w:i/>
        </w:rPr>
      </w:pPr>
      <w:r>
        <w:rPr>
          <w:rFonts w:ascii="Arial" w:hAnsi="Arial" w:cs="Arial"/>
          <w:b/>
          <w:i/>
        </w:rPr>
        <w:t>Die belangrike aspek by die vraag is die verskeidenheid waaruit die paket moet bestaan vir die direkteur van ‘n maatskappy. Moontlike komponente:</w:t>
      </w:r>
    </w:p>
    <w:p w:rsidR="00A8209D" w:rsidRDefault="00A8209D" w:rsidP="00A8209D">
      <w:pPr>
        <w:pStyle w:val="ListParagraph"/>
        <w:numPr>
          <w:ilvl w:val="0"/>
          <w:numId w:val="7"/>
        </w:numPr>
        <w:spacing w:after="0" w:line="360" w:lineRule="auto"/>
        <w:rPr>
          <w:rFonts w:ascii="Arial" w:hAnsi="Arial" w:cs="Arial"/>
          <w:b/>
          <w:i/>
        </w:rPr>
      </w:pPr>
      <w:r>
        <w:rPr>
          <w:rFonts w:ascii="Arial" w:hAnsi="Arial" w:cs="Arial"/>
          <w:b/>
          <w:i/>
        </w:rPr>
        <w:t>Basiese salaris</w:t>
      </w:r>
    </w:p>
    <w:p w:rsidR="00A8209D" w:rsidRDefault="00A8209D" w:rsidP="00A8209D">
      <w:pPr>
        <w:pStyle w:val="ListParagraph"/>
        <w:numPr>
          <w:ilvl w:val="0"/>
          <w:numId w:val="7"/>
        </w:numPr>
        <w:spacing w:after="0" w:line="360" w:lineRule="auto"/>
        <w:rPr>
          <w:rFonts w:ascii="Arial" w:hAnsi="Arial" w:cs="Arial"/>
          <w:b/>
          <w:i/>
        </w:rPr>
      </w:pPr>
      <w:r>
        <w:rPr>
          <w:rFonts w:ascii="Arial" w:hAnsi="Arial" w:cs="Arial"/>
          <w:b/>
          <w:i/>
        </w:rPr>
        <w:t>Byvoordele soos mediese fond en pensioenbydraes</w:t>
      </w:r>
    </w:p>
    <w:p w:rsidR="00A8209D" w:rsidRDefault="00A8209D" w:rsidP="00A8209D">
      <w:pPr>
        <w:pStyle w:val="ListParagraph"/>
        <w:numPr>
          <w:ilvl w:val="0"/>
          <w:numId w:val="7"/>
        </w:numPr>
        <w:spacing w:after="0" w:line="360" w:lineRule="auto"/>
        <w:rPr>
          <w:rFonts w:ascii="Arial" w:hAnsi="Arial" w:cs="Arial"/>
          <w:b/>
          <w:i/>
        </w:rPr>
      </w:pPr>
      <w:r>
        <w:rPr>
          <w:rFonts w:ascii="Arial" w:hAnsi="Arial" w:cs="Arial"/>
          <w:b/>
          <w:i/>
        </w:rPr>
        <w:t>Onthaal en motortoelae</w:t>
      </w:r>
    </w:p>
    <w:p w:rsidR="00A8209D" w:rsidRPr="00BF7D69" w:rsidRDefault="00A8209D" w:rsidP="00A8209D">
      <w:pPr>
        <w:pStyle w:val="ListParagraph"/>
        <w:numPr>
          <w:ilvl w:val="0"/>
          <w:numId w:val="7"/>
        </w:numPr>
        <w:spacing w:after="0" w:line="360" w:lineRule="auto"/>
        <w:rPr>
          <w:rFonts w:ascii="Arial" w:hAnsi="Arial" w:cs="Arial"/>
          <w:b/>
          <w:i/>
        </w:rPr>
      </w:pPr>
      <w:r>
        <w:rPr>
          <w:rFonts w:ascii="Arial" w:hAnsi="Arial" w:cs="Arial"/>
          <w:b/>
          <w:i/>
        </w:rPr>
        <w:t xml:space="preserve">Aandele – die direkteur sal meer gemotiveer wees om die maatskappy ‘n sukses te maak indien hy / mede eienaar is </w:t>
      </w:r>
    </w:p>
    <w:p w:rsidR="00A8209D" w:rsidRDefault="00A8209D" w:rsidP="007C72C1">
      <w:pPr>
        <w:spacing w:after="0" w:line="360" w:lineRule="auto"/>
        <w:ind w:left="720" w:hanging="720"/>
        <w:rPr>
          <w:rFonts w:ascii="Arial" w:hAnsi="Arial" w:cs="Arial"/>
        </w:rPr>
      </w:pPr>
    </w:p>
    <w:p w:rsidR="007C72C1" w:rsidRDefault="007C72C1" w:rsidP="007C72C1">
      <w:pPr>
        <w:spacing w:after="0" w:line="360" w:lineRule="auto"/>
        <w:ind w:left="720" w:hanging="720"/>
        <w:rPr>
          <w:rFonts w:ascii="Arial" w:hAnsi="Arial" w:cs="Arial"/>
        </w:rPr>
      </w:pPr>
      <w:r>
        <w:rPr>
          <w:rFonts w:ascii="Arial" w:hAnsi="Arial" w:cs="Arial"/>
        </w:rPr>
        <w:t>1</w:t>
      </w:r>
      <w:r w:rsidR="0000362B">
        <w:rPr>
          <w:rFonts w:ascii="Arial" w:hAnsi="Arial" w:cs="Arial"/>
        </w:rPr>
        <w:t>4</w:t>
      </w:r>
      <w:r>
        <w:rPr>
          <w:rFonts w:ascii="Arial" w:hAnsi="Arial" w:cs="Arial"/>
        </w:rPr>
        <w:tab/>
        <w:t xml:space="preserve">Verduidelik wat bedoel word met </w:t>
      </w:r>
      <w:r>
        <w:rPr>
          <w:rFonts w:ascii="Arial" w:hAnsi="Arial" w:cs="Arial"/>
          <w:i/>
        </w:rPr>
        <w:t xml:space="preserve">die mark verafsku ‘n lugleegte </w:t>
      </w:r>
      <w:r>
        <w:rPr>
          <w:rFonts w:ascii="Arial" w:hAnsi="Arial" w:cs="Arial"/>
        </w:rPr>
        <w:t>(bl 21).</w:t>
      </w:r>
      <w:r>
        <w:rPr>
          <w:rFonts w:ascii="Arial" w:hAnsi="Arial" w:cs="Arial"/>
        </w:rPr>
        <w:tab/>
      </w:r>
      <w:r>
        <w:rPr>
          <w:rFonts w:ascii="Arial" w:hAnsi="Arial" w:cs="Arial"/>
        </w:rPr>
        <w:tab/>
      </w:r>
      <w:r w:rsidR="004A4D42">
        <w:rPr>
          <w:rFonts w:ascii="Arial" w:hAnsi="Arial" w:cs="Arial"/>
        </w:rPr>
        <w:t>2</w:t>
      </w:r>
    </w:p>
    <w:p w:rsidR="00A8209D" w:rsidRPr="00CB7915" w:rsidRDefault="00A8209D" w:rsidP="00A8209D">
      <w:pPr>
        <w:spacing w:after="0" w:line="360" w:lineRule="auto"/>
        <w:ind w:left="720"/>
        <w:rPr>
          <w:rFonts w:ascii="Arial" w:hAnsi="Arial" w:cs="Arial"/>
          <w:b/>
          <w:i/>
        </w:rPr>
      </w:pPr>
      <w:r>
        <w:rPr>
          <w:rFonts w:ascii="Arial" w:hAnsi="Arial" w:cs="Arial"/>
          <w:b/>
          <w:i/>
        </w:rPr>
        <w:t>Die mark funksioneer op vraag en aanbod. Indien niemand ‘n produk aanbied nie, sal die mark reageer en iemand sal begin om die produk / diens te verskaf.</w:t>
      </w:r>
    </w:p>
    <w:p w:rsidR="00BB4434" w:rsidRDefault="00BB4434" w:rsidP="007C72C1">
      <w:pPr>
        <w:spacing w:after="0" w:line="360" w:lineRule="auto"/>
        <w:ind w:left="720" w:hanging="720"/>
        <w:rPr>
          <w:rFonts w:ascii="Arial" w:hAnsi="Arial" w:cs="Arial"/>
        </w:rPr>
      </w:pPr>
    </w:p>
    <w:p w:rsidR="00BB4434" w:rsidRDefault="00BB4434" w:rsidP="007C72C1">
      <w:pPr>
        <w:spacing w:after="0" w:line="360" w:lineRule="auto"/>
        <w:ind w:left="720" w:hanging="720"/>
        <w:rPr>
          <w:rFonts w:ascii="Arial" w:hAnsi="Arial" w:cs="Arial"/>
        </w:rPr>
      </w:pPr>
    </w:p>
    <w:p w:rsidR="007C72C1" w:rsidRDefault="007C72C1" w:rsidP="007C72C1">
      <w:pPr>
        <w:spacing w:after="0" w:line="360" w:lineRule="auto"/>
        <w:ind w:left="720" w:hanging="720"/>
        <w:rPr>
          <w:rFonts w:ascii="Arial" w:hAnsi="Arial" w:cs="Arial"/>
          <w:i/>
        </w:rPr>
      </w:pPr>
      <w:r>
        <w:rPr>
          <w:rFonts w:ascii="Arial" w:hAnsi="Arial" w:cs="Arial"/>
        </w:rPr>
        <w:lastRenderedPageBreak/>
        <w:t>1</w:t>
      </w:r>
      <w:r w:rsidR="0000362B">
        <w:rPr>
          <w:rFonts w:ascii="Arial" w:hAnsi="Arial" w:cs="Arial"/>
        </w:rPr>
        <w:t>5</w:t>
      </w:r>
      <w:r>
        <w:rPr>
          <w:rFonts w:ascii="Arial" w:hAnsi="Arial" w:cs="Arial"/>
        </w:rPr>
        <w:tab/>
      </w:r>
      <w:r w:rsidR="00923147">
        <w:rPr>
          <w:rFonts w:ascii="Arial" w:hAnsi="Arial" w:cs="Arial"/>
        </w:rPr>
        <w:t xml:space="preserve">Op bl 34 word Lord Acton aangehaal deur te verwys na die stelling </w:t>
      </w:r>
      <w:r w:rsidR="00923147">
        <w:rPr>
          <w:rFonts w:ascii="Arial" w:hAnsi="Arial" w:cs="Arial"/>
          <w:i/>
        </w:rPr>
        <w:t xml:space="preserve">Mag korrupteer, </w:t>
      </w:r>
    </w:p>
    <w:p w:rsidR="00923147" w:rsidRDefault="00923147" w:rsidP="00923147">
      <w:pPr>
        <w:spacing w:after="0" w:line="360" w:lineRule="auto"/>
        <w:ind w:left="720"/>
        <w:rPr>
          <w:rFonts w:ascii="Arial" w:hAnsi="Arial" w:cs="Arial"/>
        </w:rPr>
      </w:pPr>
      <w:r>
        <w:rPr>
          <w:rFonts w:ascii="Arial" w:hAnsi="Arial" w:cs="Arial"/>
          <w:i/>
        </w:rPr>
        <w:t>Absolute mag korrupteer absoluut.</w:t>
      </w:r>
      <w:r w:rsidRPr="00923147">
        <w:rPr>
          <w:rFonts w:ascii="Arial" w:hAnsi="Arial" w:cs="Arial"/>
        </w:rPr>
        <w:t xml:space="preserve">Stephen verskil egter van Lord Acton ten opsigte van die stelling. Hoe verskil hy van Lord Acton? Verduidelik waarom hy die mening </w:t>
      </w:r>
      <w:r>
        <w:rPr>
          <w:rFonts w:ascii="Arial" w:hAnsi="Arial" w:cs="Arial"/>
        </w:rPr>
        <w:t>hu</w:t>
      </w:r>
      <w:r w:rsidRPr="00923147">
        <w:rPr>
          <w:rFonts w:ascii="Arial" w:hAnsi="Arial" w:cs="Arial"/>
        </w:rPr>
        <w:t>ldig</w:t>
      </w:r>
      <w:r>
        <w:rPr>
          <w:rFonts w:ascii="Arial" w:hAnsi="Arial" w:cs="Arial"/>
        </w:rPr>
        <w:t xml:space="preserve"> deur na sy optrede en aksies deur die hele verhaal te kyk</w:t>
      </w:r>
      <w:r w:rsidRPr="00923147">
        <w:rPr>
          <w:rFonts w:ascii="Arial" w:hAnsi="Arial" w:cs="Arial"/>
        </w:rPr>
        <w:t>.</w:t>
      </w:r>
      <w:r>
        <w:rPr>
          <w:rFonts w:ascii="Arial" w:hAnsi="Arial" w:cs="Arial"/>
        </w:rPr>
        <w:tab/>
      </w:r>
      <w:r>
        <w:rPr>
          <w:rFonts w:ascii="Arial" w:hAnsi="Arial" w:cs="Arial"/>
        </w:rPr>
        <w:tab/>
      </w:r>
      <w:r>
        <w:rPr>
          <w:rFonts w:ascii="Arial" w:hAnsi="Arial" w:cs="Arial"/>
        </w:rPr>
        <w:tab/>
      </w:r>
      <w:r w:rsidR="00E666ED">
        <w:rPr>
          <w:rFonts w:ascii="Arial" w:hAnsi="Arial" w:cs="Arial"/>
        </w:rPr>
        <w:t>5</w:t>
      </w:r>
    </w:p>
    <w:p w:rsidR="0046765C" w:rsidRDefault="0046765C" w:rsidP="0046765C">
      <w:pPr>
        <w:pStyle w:val="ListParagraph"/>
        <w:numPr>
          <w:ilvl w:val="1"/>
          <w:numId w:val="10"/>
        </w:numPr>
        <w:spacing w:after="0" w:line="360" w:lineRule="auto"/>
        <w:rPr>
          <w:rFonts w:ascii="Arial" w:hAnsi="Arial" w:cs="Arial"/>
          <w:b/>
          <w:i/>
        </w:rPr>
      </w:pPr>
      <w:r w:rsidRPr="001A496C">
        <w:rPr>
          <w:rFonts w:ascii="Arial" w:hAnsi="Arial" w:cs="Arial"/>
          <w:b/>
          <w:i/>
        </w:rPr>
        <w:t>Stephen voel geld maak mense korrup.</w:t>
      </w:r>
    </w:p>
    <w:p w:rsidR="00882D21" w:rsidRPr="001A496C" w:rsidRDefault="00882D21" w:rsidP="0046765C">
      <w:pPr>
        <w:pStyle w:val="ListParagraph"/>
        <w:numPr>
          <w:ilvl w:val="1"/>
          <w:numId w:val="10"/>
        </w:numPr>
        <w:spacing w:after="0" w:line="360" w:lineRule="auto"/>
        <w:rPr>
          <w:rFonts w:ascii="Arial" w:hAnsi="Arial" w:cs="Arial"/>
          <w:b/>
          <w:i/>
        </w:rPr>
      </w:pPr>
      <w:r>
        <w:rPr>
          <w:rFonts w:ascii="Arial" w:hAnsi="Arial" w:cs="Arial"/>
          <w:b/>
          <w:i/>
        </w:rPr>
        <w:t xml:space="preserve">Kleintyd al is Stephen korrup deur geld namens </w:t>
      </w:r>
      <w:r w:rsidR="00AA1A04">
        <w:rPr>
          <w:rFonts w:ascii="Arial" w:hAnsi="Arial" w:cs="Arial"/>
          <w:b/>
          <w:i/>
        </w:rPr>
        <w:t>Firlands in te samel en dit dan vir himself te hou.</w:t>
      </w:r>
    </w:p>
    <w:p w:rsidR="0046765C" w:rsidRPr="001A496C" w:rsidRDefault="0046765C" w:rsidP="0046765C">
      <w:pPr>
        <w:pStyle w:val="ListParagraph"/>
        <w:numPr>
          <w:ilvl w:val="1"/>
          <w:numId w:val="10"/>
        </w:numPr>
        <w:spacing w:after="0" w:line="360" w:lineRule="auto"/>
        <w:rPr>
          <w:rFonts w:ascii="Arial" w:hAnsi="Arial" w:cs="Arial"/>
          <w:b/>
          <w:i/>
        </w:rPr>
      </w:pPr>
      <w:r w:rsidRPr="001A496C">
        <w:rPr>
          <w:rFonts w:ascii="Arial" w:hAnsi="Arial" w:cs="Arial"/>
          <w:b/>
          <w:i/>
        </w:rPr>
        <w:t xml:space="preserve">Uit Stephen se hele optrede deur die verhaal is dit duidelik om te sien hoe hy gemotiveer word deur geld, aangesien allews vir hom daarom draai dat hy sy aandele se waardasie wil hoog hê, sodat sy netto bates </w:t>
      </w:r>
      <w:r w:rsidR="00B5736A">
        <w:rPr>
          <w:rFonts w:ascii="Arial" w:hAnsi="Arial" w:cs="Arial"/>
          <w:b/>
          <w:i/>
        </w:rPr>
        <w:t>een</w:t>
      </w:r>
      <w:r w:rsidRPr="001A496C">
        <w:rPr>
          <w:rFonts w:ascii="Arial" w:hAnsi="Arial" w:cs="Arial"/>
          <w:b/>
          <w:i/>
        </w:rPr>
        <w:t xml:space="preserve"> Biljoen </w:t>
      </w:r>
      <w:r w:rsidR="00B5736A">
        <w:rPr>
          <w:rFonts w:ascii="Arial" w:hAnsi="Arial" w:cs="Arial"/>
          <w:b/>
          <w:i/>
        </w:rPr>
        <w:t xml:space="preserve">rand </w:t>
      </w:r>
      <w:r w:rsidRPr="001A496C">
        <w:rPr>
          <w:rFonts w:ascii="Arial" w:hAnsi="Arial" w:cs="Arial"/>
          <w:b/>
          <w:i/>
        </w:rPr>
        <w:t>werd moet wees</w:t>
      </w:r>
      <w:r w:rsidR="00882D21">
        <w:rPr>
          <w:rFonts w:ascii="Arial" w:hAnsi="Arial" w:cs="Arial"/>
          <w:b/>
          <w:i/>
        </w:rPr>
        <w:t xml:space="preserve"> (al praat hy in die proses minagtend van kripvreters ). </w:t>
      </w:r>
      <w:r w:rsidR="00B5736A">
        <w:rPr>
          <w:rFonts w:ascii="Arial" w:hAnsi="Arial" w:cs="Arial"/>
          <w:b/>
          <w:i/>
        </w:rPr>
        <w:t>Ironies genoeg be</w:t>
      </w:r>
      <w:r w:rsidR="00882D21">
        <w:rPr>
          <w:rFonts w:ascii="Arial" w:hAnsi="Arial" w:cs="Arial"/>
          <w:b/>
          <w:i/>
        </w:rPr>
        <w:t>0</w:t>
      </w:r>
      <w:r w:rsidR="00B5736A">
        <w:rPr>
          <w:rFonts w:ascii="Arial" w:hAnsi="Arial" w:cs="Arial"/>
          <w:b/>
          <w:i/>
        </w:rPr>
        <w:t xml:space="preserve">reik hy die syfer nada thy nie meer in beheer is nie. </w:t>
      </w:r>
    </w:p>
    <w:p w:rsidR="00B5736A" w:rsidRDefault="0046765C" w:rsidP="0046765C">
      <w:pPr>
        <w:pStyle w:val="ListParagraph"/>
        <w:numPr>
          <w:ilvl w:val="1"/>
          <w:numId w:val="10"/>
        </w:numPr>
        <w:spacing w:after="0" w:line="360" w:lineRule="auto"/>
        <w:rPr>
          <w:rFonts w:ascii="Arial" w:hAnsi="Arial" w:cs="Arial"/>
          <w:b/>
          <w:i/>
        </w:rPr>
      </w:pPr>
      <w:r w:rsidRPr="001A496C">
        <w:rPr>
          <w:rFonts w:ascii="Arial" w:hAnsi="Arial" w:cs="Arial"/>
          <w:b/>
          <w:i/>
        </w:rPr>
        <w:t>Alles wat Stephen doen word gemotiveer om die aandeleprys so hoog moontlik te kry. Soms moet hy selfs sy eie trots in sy sak steek en met mense onderhandel op wie hy neersien. Maar dit doen hy sonder om te huiwer as hy glo dit gaan sy geld-waarde verstewig.</w:t>
      </w:r>
    </w:p>
    <w:p w:rsidR="0046765C" w:rsidRPr="001A496C" w:rsidRDefault="0046765C" w:rsidP="0046765C">
      <w:pPr>
        <w:pStyle w:val="ListParagraph"/>
        <w:numPr>
          <w:ilvl w:val="1"/>
          <w:numId w:val="10"/>
        </w:numPr>
        <w:spacing w:after="0" w:line="360" w:lineRule="auto"/>
        <w:rPr>
          <w:rFonts w:ascii="Arial" w:hAnsi="Arial" w:cs="Arial"/>
          <w:b/>
          <w:i/>
        </w:rPr>
      </w:pPr>
      <w:r w:rsidRPr="001A496C">
        <w:rPr>
          <w:rFonts w:ascii="Arial" w:hAnsi="Arial" w:cs="Arial"/>
          <w:b/>
          <w:i/>
        </w:rPr>
        <w:t xml:space="preserve">Stephen se liefde vir sy dogter word ook gekoppel an hoeveel geld hy vir haar gee. Hy voel sy kan wag dat hy haar bel, want hy gee reeds vir haar baie geld. </w:t>
      </w:r>
    </w:p>
    <w:p w:rsidR="00B5736A" w:rsidRPr="00B5736A" w:rsidRDefault="0046765C" w:rsidP="00882D21">
      <w:pPr>
        <w:pStyle w:val="ListParagraph"/>
        <w:numPr>
          <w:ilvl w:val="0"/>
          <w:numId w:val="13"/>
        </w:numPr>
        <w:spacing w:after="0" w:line="360" w:lineRule="auto"/>
        <w:rPr>
          <w:rFonts w:ascii="Arial" w:hAnsi="Arial" w:cs="Arial"/>
        </w:rPr>
      </w:pPr>
      <w:r w:rsidRPr="00B5736A">
        <w:rPr>
          <w:rFonts w:ascii="Arial" w:hAnsi="Arial" w:cs="Arial"/>
          <w:b/>
          <w:i/>
        </w:rPr>
        <w:t>Stephen is ook bereid om sy eks-vrou te keer om HAAR tru</w:t>
      </w:r>
      <w:r w:rsidR="00AA1A04">
        <w:rPr>
          <w:rFonts w:ascii="Arial" w:hAnsi="Arial" w:cs="Arial"/>
          <w:b/>
          <w:i/>
        </w:rPr>
        <w:t>s</w:t>
      </w:r>
      <w:r w:rsidRPr="00B5736A">
        <w:rPr>
          <w:rFonts w:ascii="Arial" w:hAnsi="Arial" w:cs="Arial"/>
          <w:b/>
          <w:i/>
        </w:rPr>
        <w:t xml:space="preserve">tgeld te gebruik, want dit gaan hom finansieël benadeel as sy haar trustgeld beheer. </w:t>
      </w:r>
    </w:p>
    <w:p w:rsidR="00BB4434" w:rsidRPr="00B5736A" w:rsidRDefault="00B5736A" w:rsidP="00882D21">
      <w:pPr>
        <w:pStyle w:val="ListParagraph"/>
        <w:numPr>
          <w:ilvl w:val="0"/>
          <w:numId w:val="13"/>
        </w:numPr>
        <w:spacing w:after="0" w:line="360" w:lineRule="auto"/>
        <w:rPr>
          <w:rFonts w:ascii="Arial" w:hAnsi="Arial" w:cs="Arial"/>
        </w:rPr>
      </w:pPr>
      <w:r w:rsidRPr="00B5736A">
        <w:rPr>
          <w:rFonts w:ascii="Arial" w:hAnsi="Arial" w:cs="Arial"/>
          <w:b/>
          <w:i/>
        </w:rPr>
        <w:t>Ditis duidelik dat Stephen voel geld koop aansien en mag, Hy prob</w:t>
      </w:r>
      <w:r w:rsidR="00882D21">
        <w:rPr>
          <w:rFonts w:ascii="Arial" w:hAnsi="Arial" w:cs="Arial"/>
          <w:b/>
          <w:i/>
        </w:rPr>
        <w:t>e</w:t>
      </w:r>
      <w:r w:rsidRPr="00B5736A">
        <w:rPr>
          <w:rFonts w:ascii="Arial" w:hAnsi="Arial" w:cs="Arial"/>
          <w:b/>
          <w:i/>
        </w:rPr>
        <w:t>er selfs op die einde</w:t>
      </w:r>
      <w:r w:rsidR="00882D21">
        <w:rPr>
          <w:rFonts w:ascii="Arial" w:hAnsi="Arial" w:cs="Arial"/>
          <w:b/>
          <w:i/>
        </w:rPr>
        <w:t xml:space="preserve"> (tevergeefs)</w:t>
      </w:r>
      <w:r w:rsidRPr="00B5736A">
        <w:rPr>
          <w:rFonts w:ascii="Arial" w:hAnsi="Arial" w:cs="Arial"/>
          <w:b/>
          <w:i/>
        </w:rPr>
        <w:t xml:space="preserve"> vir Jim omkoop om hom nie te vermoor nie.</w:t>
      </w:r>
    </w:p>
    <w:p w:rsidR="00882D21" w:rsidRDefault="00882D21" w:rsidP="00A87471">
      <w:pPr>
        <w:spacing w:after="0" w:line="360" w:lineRule="auto"/>
        <w:ind w:left="720" w:hanging="720"/>
        <w:rPr>
          <w:rFonts w:ascii="Arial" w:hAnsi="Arial" w:cs="Arial"/>
        </w:rPr>
      </w:pPr>
    </w:p>
    <w:p w:rsidR="00A87471" w:rsidRDefault="00923147" w:rsidP="00A87471">
      <w:pPr>
        <w:spacing w:after="0" w:line="360" w:lineRule="auto"/>
        <w:ind w:left="720" w:hanging="720"/>
        <w:rPr>
          <w:rFonts w:ascii="Arial" w:hAnsi="Arial" w:cs="Arial"/>
        </w:rPr>
      </w:pPr>
      <w:r w:rsidRPr="00A87471">
        <w:rPr>
          <w:rFonts w:ascii="Arial" w:hAnsi="Arial" w:cs="Arial"/>
        </w:rPr>
        <w:t>1</w:t>
      </w:r>
      <w:r w:rsidR="0000362B">
        <w:rPr>
          <w:rFonts w:ascii="Arial" w:hAnsi="Arial" w:cs="Arial"/>
        </w:rPr>
        <w:t>6</w:t>
      </w:r>
      <w:r w:rsidR="005530F8" w:rsidRPr="00A87471">
        <w:rPr>
          <w:rFonts w:ascii="Arial" w:hAnsi="Arial" w:cs="Arial"/>
        </w:rPr>
        <w:tab/>
      </w:r>
      <w:r w:rsidR="00A87471">
        <w:rPr>
          <w:rFonts w:ascii="Arial" w:hAnsi="Arial" w:cs="Arial"/>
        </w:rPr>
        <w:t xml:space="preserve">Daar word op bl 51 verwys </w:t>
      </w:r>
      <w:r w:rsidR="00953D76">
        <w:rPr>
          <w:rFonts w:ascii="Arial" w:hAnsi="Arial" w:cs="Arial"/>
        </w:rPr>
        <w:t>‘</w:t>
      </w:r>
      <w:r w:rsidR="00A87471">
        <w:rPr>
          <w:rFonts w:ascii="Arial" w:hAnsi="Arial" w:cs="Arial"/>
        </w:rPr>
        <w:t xml:space="preserve">n </w:t>
      </w:r>
      <w:r w:rsidR="00A87471">
        <w:rPr>
          <w:rFonts w:ascii="Arial" w:hAnsi="Arial" w:cs="Arial"/>
          <w:i/>
        </w:rPr>
        <w:t xml:space="preserve">front vir wit maatskappye </w:t>
      </w:r>
      <w:r w:rsidR="00A87471">
        <w:rPr>
          <w:rFonts w:ascii="Arial" w:hAnsi="Arial" w:cs="Arial"/>
        </w:rPr>
        <w:t xml:space="preserve"> vs</w:t>
      </w:r>
      <w:r w:rsidR="00A87471">
        <w:rPr>
          <w:rFonts w:ascii="Arial" w:hAnsi="Arial" w:cs="Arial"/>
          <w:i/>
        </w:rPr>
        <w:t>betekenisvolle bemagtiging.</w:t>
      </w:r>
      <w:r w:rsidR="00A87471">
        <w:rPr>
          <w:rFonts w:ascii="Arial" w:hAnsi="Arial" w:cs="Arial"/>
        </w:rPr>
        <w:t xml:space="preserve"> Begin deur die twee konsepte te verduidelik en bespreek dan wat Stephen se houding jeens die aspek is.</w:t>
      </w:r>
      <w:r w:rsidR="00A87471">
        <w:rPr>
          <w:rFonts w:ascii="Arial" w:hAnsi="Arial" w:cs="Arial"/>
        </w:rPr>
        <w:tab/>
      </w:r>
      <w:r w:rsidR="00A87471">
        <w:rPr>
          <w:rFonts w:ascii="Arial" w:hAnsi="Arial" w:cs="Arial"/>
        </w:rPr>
        <w:tab/>
      </w:r>
      <w:r w:rsidR="00A87471">
        <w:rPr>
          <w:rFonts w:ascii="Arial" w:hAnsi="Arial" w:cs="Arial"/>
        </w:rPr>
        <w:tab/>
      </w:r>
      <w:r w:rsidR="00A87471">
        <w:rPr>
          <w:rFonts w:ascii="Arial" w:hAnsi="Arial" w:cs="Arial"/>
        </w:rPr>
        <w:tab/>
      </w:r>
      <w:r w:rsidR="00A87471">
        <w:rPr>
          <w:rFonts w:ascii="Arial" w:hAnsi="Arial" w:cs="Arial"/>
        </w:rPr>
        <w:tab/>
      </w:r>
      <w:r w:rsidR="00A87471">
        <w:rPr>
          <w:rFonts w:ascii="Arial" w:hAnsi="Arial" w:cs="Arial"/>
        </w:rPr>
        <w:tab/>
        <w:t>6</w:t>
      </w:r>
    </w:p>
    <w:p w:rsidR="0046765C" w:rsidRPr="00953D76" w:rsidRDefault="0046765C" w:rsidP="0046765C">
      <w:pPr>
        <w:pStyle w:val="ListParagraph"/>
        <w:numPr>
          <w:ilvl w:val="1"/>
          <w:numId w:val="8"/>
        </w:numPr>
        <w:spacing w:after="0" w:line="360" w:lineRule="auto"/>
        <w:rPr>
          <w:rFonts w:ascii="Arial" w:hAnsi="Arial" w:cs="Arial"/>
          <w:b/>
          <w:i/>
        </w:rPr>
      </w:pPr>
      <w:r w:rsidRPr="00953D76">
        <w:rPr>
          <w:rFonts w:ascii="Arial" w:hAnsi="Arial" w:cs="Arial"/>
          <w:b/>
          <w:i/>
        </w:rPr>
        <w:t>‘n Front vir wit maatskappye beteken daar word ge-“window dress” om die regte beeld voor te hou om transaksies te beklink. Die swartmense besit die aandele op papier, maar word nie toegalaa</w:t>
      </w:r>
      <w:r>
        <w:rPr>
          <w:rFonts w:ascii="Arial" w:hAnsi="Arial" w:cs="Arial"/>
          <w:b/>
          <w:i/>
        </w:rPr>
        <w:t>t</w:t>
      </w:r>
      <w:r w:rsidRPr="00953D76">
        <w:rPr>
          <w:rFonts w:ascii="Arial" w:hAnsi="Arial" w:cs="Arial"/>
          <w:b/>
          <w:i/>
        </w:rPr>
        <w:t xml:space="preserve"> om werklik deel te neem en uit bestuursdeelname bemagtig te word (te ontwikkel) nie.</w:t>
      </w:r>
    </w:p>
    <w:p w:rsidR="0046765C" w:rsidRPr="00953D76" w:rsidRDefault="0046765C" w:rsidP="0046765C">
      <w:pPr>
        <w:pStyle w:val="ListParagraph"/>
        <w:numPr>
          <w:ilvl w:val="1"/>
          <w:numId w:val="8"/>
        </w:numPr>
        <w:spacing w:after="0" w:line="360" w:lineRule="auto"/>
        <w:rPr>
          <w:rFonts w:ascii="Arial" w:hAnsi="Arial" w:cs="Arial"/>
          <w:b/>
          <w:i/>
        </w:rPr>
      </w:pPr>
      <w:r w:rsidRPr="00953D76">
        <w:rPr>
          <w:rFonts w:ascii="Arial" w:hAnsi="Arial" w:cs="Arial"/>
          <w:b/>
          <w:i/>
        </w:rPr>
        <w:t>Betekenisvolle bemagtiging beteken die swart aandeelhouers is nie net aandeelhouers op papier nie, maar neem deel aan die bestuur van die onderneming en kan insette lewer.</w:t>
      </w:r>
    </w:p>
    <w:p w:rsidR="0046765C" w:rsidRPr="00953D76" w:rsidRDefault="0046765C" w:rsidP="0046765C">
      <w:pPr>
        <w:pStyle w:val="ListParagraph"/>
        <w:numPr>
          <w:ilvl w:val="1"/>
          <w:numId w:val="8"/>
        </w:numPr>
        <w:spacing w:after="0" w:line="360" w:lineRule="auto"/>
        <w:rPr>
          <w:rFonts w:ascii="Arial" w:hAnsi="Arial" w:cs="Arial"/>
          <w:b/>
          <w:i/>
        </w:rPr>
      </w:pPr>
      <w:r w:rsidRPr="00953D76">
        <w:rPr>
          <w:rFonts w:ascii="Arial" w:hAnsi="Arial" w:cs="Arial"/>
          <w:b/>
          <w:i/>
        </w:rPr>
        <w:lastRenderedPageBreak/>
        <w:t xml:space="preserve">Winter glo aan eersgenoemde aangesien neerhalend praat van die bemagtigingsvennote. Al wat hy van hulle verlang is om hom te help ryk maak, nie om werklik hulle insette te kry nie. </w:t>
      </w:r>
    </w:p>
    <w:p w:rsidR="00AA1A04" w:rsidRDefault="00AA1A04" w:rsidP="00A87471">
      <w:pPr>
        <w:spacing w:after="0" w:line="360" w:lineRule="auto"/>
        <w:ind w:left="720" w:hanging="720"/>
        <w:rPr>
          <w:rFonts w:ascii="Arial" w:hAnsi="Arial" w:cs="Arial"/>
        </w:rPr>
      </w:pPr>
    </w:p>
    <w:p w:rsidR="00923147" w:rsidRDefault="00A87471" w:rsidP="00A87471">
      <w:pPr>
        <w:spacing w:after="0" w:line="360" w:lineRule="auto"/>
        <w:ind w:left="720" w:hanging="720"/>
        <w:rPr>
          <w:rFonts w:ascii="Arial" w:hAnsi="Arial" w:cs="Arial"/>
        </w:rPr>
      </w:pPr>
      <w:r>
        <w:rPr>
          <w:rFonts w:ascii="Arial" w:hAnsi="Arial" w:cs="Arial"/>
        </w:rPr>
        <w:t>1</w:t>
      </w:r>
      <w:r w:rsidR="0000362B">
        <w:rPr>
          <w:rFonts w:ascii="Arial" w:hAnsi="Arial" w:cs="Arial"/>
        </w:rPr>
        <w:t>7</w:t>
      </w:r>
      <w:r>
        <w:rPr>
          <w:rFonts w:ascii="Arial" w:hAnsi="Arial" w:cs="Arial"/>
        </w:rPr>
        <w:tab/>
      </w:r>
      <w:r w:rsidR="005D02A3">
        <w:rPr>
          <w:rFonts w:ascii="Arial" w:hAnsi="Arial" w:cs="Arial"/>
        </w:rPr>
        <w:t>Helen is nie net ‘n mooi gesiggie nie, maar het haar BCom graad voltooi en maak tydens ete ‘n b</w:t>
      </w:r>
      <w:r w:rsidR="000C2895">
        <w:rPr>
          <w:rFonts w:ascii="Arial" w:hAnsi="Arial" w:cs="Arial"/>
        </w:rPr>
        <w:t>y</w:t>
      </w:r>
      <w:r w:rsidR="005D02A3">
        <w:rPr>
          <w:rFonts w:ascii="Arial" w:hAnsi="Arial" w:cs="Arial"/>
        </w:rPr>
        <w:t xml:space="preserve">drae tot die mans se gesprek deur te sê die </w:t>
      </w:r>
      <w:r w:rsidR="005D02A3">
        <w:rPr>
          <w:rFonts w:ascii="Arial" w:hAnsi="Arial" w:cs="Arial"/>
          <w:i/>
        </w:rPr>
        <w:t>Reserwe Bank moet seker wys dat hulle ernstig is oor die bekamping van inflasie, anders gaan die unies se looneise buite beheer raak.</w:t>
      </w:r>
    </w:p>
    <w:p w:rsidR="005D02A3" w:rsidRDefault="005D02A3" w:rsidP="00A87471">
      <w:pPr>
        <w:spacing w:after="0" w:line="360" w:lineRule="auto"/>
        <w:ind w:left="720" w:hanging="720"/>
        <w:rPr>
          <w:rFonts w:ascii="Arial" w:hAnsi="Arial" w:cs="Arial"/>
        </w:rPr>
      </w:pPr>
      <w:r w:rsidRPr="005D02A3">
        <w:rPr>
          <w:rFonts w:ascii="Arial" w:hAnsi="Arial" w:cs="Arial"/>
        </w:rPr>
        <w:t>1</w:t>
      </w:r>
      <w:r w:rsidR="0000362B">
        <w:rPr>
          <w:rFonts w:ascii="Arial" w:hAnsi="Arial" w:cs="Arial"/>
        </w:rPr>
        <w:t>7</w:t>
      </w:r>
      <w:r w:rsidRPr="005D02A3">
        <w:rPr>
          <w:rFonts w:ascii="Arial" w:hAnsi="Arial" w:cs="Arial"/>
        </w:rPr>
        <w:t>.1</w:t>
      </w:r>
      <w:r w:rsidRPr="005D02A3">
        <w:rPr>
          <w:rFonts w:ascii="Arial" w:hAnsi="Arial" w:cs="Arial"/>
        </w:rPr>
        <w:tab/>
      </w:r>
      <w:r>
        <w:rPr>
          <w:rFonts w:ascii="Arial" w:hAnsi="Arial" w:cs="Arial"/>
        </w:rPr>
        <w:t>Wie of wat is die</w:t>
      </w:r>
      <w:r w:rsidRPr="00C15BCE">
        <w:rPr>
          <w:rFonts w:ascii="Arial" w:hAnsi="Arial" w:cs="Arial"/>
          <w:i/>
        </w:rPr>
        <w:t>Reserwe Bank</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9156F2" w:rsidRPr="008459EB" w:rsidRDefault="009156F2" w:rsidP="009156F2">
      <w:pPr>
        <w:spacing w:after="0" w:line="360" w:lineRule="auto"/>
        <w:ind w:left="720" w:hanging="720"/>
        <w:rPr>
          <w:rFonts w:ascii="Arial" w:hAnsi="Arial" w:cs="Arial"/>
          <w:b/>
          <w:i/>
        </w:rPr>
      </w:pPr>
      <w:r>
        <w:rPr>
          <w:rFonts w:ascii="Arial" w:hAnsi="Arial" w:cs="Arial"/>
        </w:rPr>
        <w:tab/>
      </w:r>
      <w:r>
        <w:rPr>
          <w:rFonts w:ascii="Arial" w:hAnsi="Arial" w:cs="Arial"/>
          <w:b/>
          <w:i/>
        </w:rPr>
        <w:t>Die Sentrale Bank van Suid-Afrika</w:t>
      </w:r>
    </w:p>
    <w:p w:rsidR="00BB4434" w:rsidRDefault="00BB4434" w:rsidP="00A87471">
      <w:pPr>
        <w:spacing w:after="0" w:line="360" w:lineRule="auto"/>
        <w:ind w:left="720" w:hanging="720"/>
        <w:rPr>
          <w:rFonts w:ascii="Arial" w:hAnsi="Arial" w:cs="Arial"/>
        </w:rPr>
      </w:pPr>
    </w:p>
    <w:p w:rsidR="005D02A3" w:rsidRDefault="005D02A3" w:rsidP="00A87471">
      <w:pPr>
        <w:spacing w:after="0" w:line="360" w:lineRule="auto"/>
        <w:ind w:left="720" w:hanging="720"/>
        <w:rPr>
          <w:rFonts w:ascii="Arial" w:hAnsi="Arial" w:cs="Arial"/>
        </w:rPr>
      </w:pPr>
      <w:r>
        <w:rPr>
          <w:rFonts w:ascii="Arial" w:hAnsi="Arial" w:cs="Arial"/>
        </w:rPr>
        <w:t>1</w:t>
      </w:r>
      <w:r w:rsidR="0000362B">
        <w:rPr>
          <w:rFonts w:ascii="Arial" w:hAnsi="Arial" w:cs="Arial"/>
        </w:rPr>
        <w:t>7</w:t>
      </w:r>
      <w:r>
        <w:rPr>
          <w:rFonts w:ascii="Arial" w:hAnsi="Arial" w:cs="Arial"/>
        </w:rPr>
        <w:t>.2</w:t>
      </w:r>
      <w:r>
        <w:rPr>
          <w:rFonts w:ascii="Arial" w:hAnsi="Arial" w:cs="Arial"/>
        </w:rPr>
        <w:tab/>
        <w:t xml:space="preserve">Verduidelik die konsep </w:t>
      </w:r>
      <w:r w:rsidRPr="00C15BCE">
        <w:rPr>
          <w:rFonts w:ascii="Arial" w:hAnsi="Arial" w:cs="Arial"/>
          <w:i/>
        </w:rPr>
        <w:t>inflasie</w:t>
      </w:r>
      <w:r>
        <w:rPr>
          <w:rFonts w:ascii="Arial" w:hAnsi="Arial" w:cs="Arial"/>
        </w:rPr>
        <w:t>.</w:t>
      </w:r>
      <w:r w:rsidR="00C15BCE">
        <w:rPr>
          <w:rFonts w:ascii="Arial" w:hAnsi="Arial" w:cs="Arial"/>
        </w:rPr>
        <w:tab/>
      </w:r>
      <w:r w:rsidR="00C15BCE">
        <w:rPr>
          <w:rFonts w:ascii="Arial" w:hAnsi="Arial" w:cs="Arial"/>
        </w:rPr>
        <w:tab/>
      </w:r>
      <w:r w:rsidR="00C15BCE">
        <w:rPr>
          <w:rFonts w:ascii="Arial" w:hAnsi="Arial" w:cs="Arial"/>
        </w:rPr>
        <w:tab/>
      </w:r>
      <w:r w:rsidR="00C15BCE">
        <w:rPr>
          <w:rFonts w:ascii="Arial" w:hAnsi="Arial" w:cs="Arial"/>
        </w:rPr>
        <w:tab/>
      </w:r>
      <w:r w:rsidR="00C15BCE">
        <w:rPr>
          <w:rFonts w:ascii="Arial" w:hAnsi="Arial" w:cs="Arial"/>
        </w:rPr>
        <w:tab/>
      </w:r>
      <w:r w:rsidR="00C15BCE">
        <w:rPr>
          <w:rFonts w:ascii="Arial" w:hAnsi="Arial" w:cs="Arial"/>
        </w:rPr>
        <w:tab/>
      </w:r>
      <w:r w:rsidR="00C15BCE">
        <w:rPr>
          <w:rFonts w:ascii="Arial" w:hAnsi="Arial" w:cs="Arial"/>
        </w:rPr>
        <w:tab/>
      </w:r>
      <w:r w:rsidR="00243F50">
        <w:rPr>
          <w:rFonts w:ascii="Arial" w:hAnsi="Arial" w:cs="Arial"/>
        </w:rPr>
        <w:t>3</w:t>
      </w:r>
    </w:p>
    <w:p w:rsidR="009156F2" w:rsidRPr="008459EB" w:rsidRDefault="009156F2" w:rsidP="009156F2">
      <w:pPr>
        <w:spacing w:after="0" w:line="360" w:lineRule="auto"/>
        <w:ind w:left="720"/>
        <w:rPr>
          <w:rFonts w:ascii="Arial" w:hAnsi="Arial" w:cs="Arial"/>
          <w:b/>
          <w:i/>
        </w:rPr>
      </w:pPr>
      <w:r>
        <w:rPr>
          <w:rFonts w:ascii="Arial" w:hAnsi="Arial" w:cs="Arial"/>
          <w:b/>
          <w:i/>
        </w:rPr>
        <w:t>‘n Voortdurende toename in die pryse van produkte en dienste en ‘n gepaardgaande afname in die koopkrag van geld.</w:t>
      </w:r>
    </w:p>
    <w:p w:rsidR="00BB4434" w:rsidRDefault="00BB4434" w:rsidP="00A87471">
      <w:pPr>
        <w:spacing w:after="0" w:line="360" w:lineRule="auto"/>
        <w:ind w:left="720" w:hanging="720"/>
        <w:rPr>
          <w:rFonts w:ascii="Arial" w:hAnsi="Arial" w:cs="Arial"/>
        </w:rPr>
      </w:pPr>
    </w:p>
    <w:p w:rsidR="00C15BCE" w:rsidRDefault="00C15BCE" w:rsidP="00A87471">
      <w:pPr>
        <w:spacing w:after="0" w:line="360" w:lineRule="auto"/>
        <w:ind w:left="720" w:hanging="720"/>
        <w:rPr>
          <w:rFonts w:ascii="Arial" w:hAnsi="Arial" w:cs="Arial"/>
        </w:rPr>
      </w:pPr>
      <w:r>
        <w:rPr>
          <w:rFonts w:ascii="Arial" w:hAnsi="Arial" w:cs="Arial"/>
        </w:rPr>
        <w:t>1</w:t>
      </w:r>
      <w:r w:rsidR="0000362B">
        <w:rPr>
          <w:rFonts w:ascii="Arial" w:hAnsi="Arial" w:cs="Arial"/>
        </w:rPr>
        <w:t>7</w:t>
      </w:r>
      <w:r>
        <w:rPr>
          <w:rFonts w:ascii="Arial" w:hAnsi="Arial" w:cs="Arial"/>
        </w:rPr>
        <w:t>.3</w:t>
      </w:r>
      <w:r>
        <w:rPr>
          <w:rFonts w:ascii="Arial" w:hAnsi="Arial" w:cs="Arial"/>
        </w:rPr>
        <w:tab/>
        <w:t>Hoe kan die unies se looneise bydra tot inflasie?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129B2">
        <w:rPr>
          <w:rFonts w:ascii="Arial" w:hAnsi="Arial" w:cs="Arial"/>
        </w:rPr>
        <w:t>2</w:t>
      </w:r>
    </w:p>
    <w:p w:rsidR="009156F2" w:rsidRPr="008459EB" w:rsidRDefault="009156F2" w:rsidP="009156F2">
      <w:pPr>
        <w:spacing w:after="0" w:line="360" w:lineRule="auto"/>
        <w:ind w:left="720"/>
        <w:rPr>
          <w:rFonts w:ascii="Arial" w:hAnsi="Arial" w:cs="Arial"/>
          <w:b/>
          <w:i/>
        </w:rPr>
      </w:pPr>
      <w:r>
        <w:rPr>
          <w:rFonts w:ascii="Arial" w:hAnsi="Arial" w:cs="Arial"/>
          <w:b/>
          <w:i/>
        </w:rPr>
        <w:t>Dit dra by tot koste-druk inflasie, aangesien ondernemings die ho</w:t>
      </w:r>
      <w:r w:rsidR="00AA1A04">
        <w:rPr>
          <w:rFonts w:ascii="Arial" w:hAnsi="Arial" w:cs="Arial"/>
          <w:b/>
          <w:i/>
        </w:rPr>
        <w:t>ë</w:t>
      </w:r>
      <w:r>
        <w:rPr>
          <w:rFonts w:ascii="Arial" w:hAnsi="Arial" w:cs="Arial"/>
          <w:b/>
          <w:i/>
        </w:rPr>
        <w:t>r lone moet verhaal deur hulle pyse op te stoot.</w:t>
      </w:r>
    </w:p>
    <w:p w:rsidR="00BB4434" w:rsidRDefault="00BB4434" w:rsidP="00A87471">
      <w:pPr>
        <w:spacing w:after="0" w:line="360" w:lineRule="auto"/>
        <w:ind w:left="720" w:hanging="720"/>
        <w:rPr>
          <w:rFonts w:ascii="Arial" w:hAnsi="Arial" w:cs="Arial"/>
        </w:rPr>
      </w:pPr>
    </w:p>
    <w:p w:rsidR="00F7756A" w:rsidRDefault="009156F2" w:rsidP="00A87471">
      <w:pPr>
        <w:spacing w:after="0" w:line="360" w:lineRule="auto"/>
        <w:ind w:left="720" w:hanging="720"/>
        <w:rPr>
          <w:rFonts w:ascii="Arial" w:hAnsi="Arial" w:cs="Arial"/>
        </w:rPr>
      </w:pPr>
      <w:r>
        <w:rPr>
          <w:rFonts w:ascii="Arial" w:hAnsi="Arial" w:cs="Arial"/>
        </w:rPr>
        <w:t>1</w:t>
      </w:r>
      <w:r w:rsidR="0000362B">
        <w:rPr>
          <w:rFonts w:ascii="Arial" w:hAnsi="Arial" w:cs="Arial"/>
        </w:rPr>
        <w:t>7</w:t>
      </w:r>
      <w:r w:rsidR="00F7756A">
        <w:rPr>
          <w:rFonts w:ascii="Arial" w:hAnsi="Arial" w:cs="Arial"/>
        </w:rPr>
        <w:t>.4</w:t>
      </w:r>
      <w:r w:rsidR="00F7756A">
        <w:rPr>
          <w:rFonts w:ascii="Arial" w:hAnsi="Arial" w:cs="Arial"/>
        </w:rPr>
        <w:tab/>
        <w:t>Hoekom ontstel Helen se bydra tot die gesprek, die gaste?</w:t>
      </w:r>
      <w:r w:rsidR="00F7756A">
        <w:rPr>
          <w:rFonts w:ascii="Arial" w:hAnsi="Arial" w:cs="Arial"/>
        </w:rPr>
        <w:tab/>
      </w:r>
      <w:r w:rsidR="00F7756A">
        <w:rPr>
          <w:rFonts w:ascii="Arial" w:hAnsi="Arial" w:cs="Arial"/>
        </w:rPr>
        <w:tab/>
      </w:r>
      <w:r w:rsidR="00F7756A">
        <w:rPr>
          <w:rFonts w:ascii="Arial" w:hAnsi="Arial" w:cs="Arial"/>
        </w:rPr>
        <w:tab/>
      </w:r>
      <w:r w:rsidR="00F7756A">
        <w:rPr>
          <w:rFonts w:ascii="Arial" w:hAnsi="Arial" w:cs="Arial"/>
        </w:rPr>
        <w:tab/>
        <w:t>2</w:t>
      </w:r>
    </w:p>
    <w:p w:rsidR="009156F2" w:rsidRDefault="009156F2" w:rsidP="009156F2">
      <w:pPr>
        <w:spacing w:after="0" w:line="360" w:lineRule="auto"/>
        <w:ind w:left="720"/>
        <w:rPr>
          <w:rFonts w:ascii="Arial" w:hAnsi="Arial" w:cs="Arial"/>
          <w:b/>
          <w:i/>
        </w:rPr>
      </w:pPr>
      <w:r>
        <w:rPr>
          <w:rFonts w:ascii="Arial" w:hAnsi="Arial" w:cs="Arial"/>
          <w:b/>
          <w:i/>
        </w:rPr>
        <w:t>Want hulle glo vrouens is “bykomstighede” wat die man laat goed lyk en wat</w:t>
      </w:r>
    </w:p>
    <w:p w:rsidR="009156F2" w:rsidRPr="003E1F6A" w:rsidRDefault="009156F2" w:rsidP="009156F2">
      <w:pPr>
        <w:spacing w:after="0" w:line="360" w:lineRule="auto"/>
        <w:ind w:left="720"/>
        <w:rPr>
          <w:rFonts w:ascii="Arial" w:hAnsi="Arial" w:cs="Arial"/>
          <w:b/>
          <w:i/>
        </w:rPr>
      </w:pPr>
      <w:r>
        <w:rPr>
          <w:rFonts w:ascii="Arial" w:hAnsi="Arial" w:cs="Arial"/>
          <w:b/>
          <w:i/>
        </w:rPr>
        <w:t>nie bevoeg is om self opinies te hê nie.</w:t>
      </w:r>
      <w:r w:rsidR="00AA1A04">
        <w:rPr>
          <w:rFonts w:ascii="Arial" w:hAnsi="Arial" w:cs="Arial"/>
          <w:b/>
          <w:i/>
        </w:rPr>
        <w:t xml:space="preserve"> Ook dalk moontlik dat mans bekommerd is oor sensitiewe info wt hulle voor Helen bespreek het, terwyl hulle </w:t>
      </w:r>
      <w:r w:rsidR="00E268F0">
        <w:rPr>
          <w:rFonts w:ascii="Arial" w:hAnsi="Arial" w:cs="Arial"/>
          <w:b/>
          <w:i/>
        </w:rPr>
        <w:t xml:space="preserve">nie “bewus was” van haar teenwoordigheid nie. </w:t>
      </w:r>
    </w:p>
    <w:p w:rsidR="00BB4434" w:rsidRDefault="00BB4434" w:rsidP="00A87471">
      <w:pPr>
        <w:spacing w:after="0" w:line="360" w:lineRule="auto"/>
        <w:ind w:left="720" w:hanging="720"/>
        <w:rPr>
          <w:rFonts w:ascii="Arial" w:hAnsi="Arial" w:cs="Arial"/>
        </w:rPr>
      </w:pPr>
    </w:p>
    <w:p w:rsidR="00F7756A" w:rsidRDefault="00F7756A" w:rsidP="00A87471">
      <w:pPr>
        <w:spacing w:after="0" w:line="360" w:lineRule="auto"/>
        <w:ind w:left="720" w:hanging="720"/>
        <w:rPr>
          <w:rFonts w:ascii="Arial" w:hAnsi="Arial" w:cs="Arial"/>
        </w:rPr>
      </w:pPr>
      <w:r>
        <w:rPr>
          <w:rFonts w:ascii="Arial" w:hAnsi="Arial" w:cs="Arial"/>
        </w:rPr>
        <w:t>1</w:t>
      </w:r>
      <w:r w:rsidR="0000362B">
        <w:rPr>
          <w:rFonts w:ascii="Arial" w:hAnsi="Arial" w:cs="Arial"/>
        </w:rPr>
        <w:t>7</w:t>
      </w:r>
      <w:r>
        <w:rPr>
          <w:rFonts w:ascii="Arial" w:hAnsi="Arial" w:cs="Arial"/>
        </w:rPr>
        <w:t>.5</w:t>
      </w:r>
      <w:r>
        <w:rPr>
          <w:rFonts w:ascii="Arial" w:hAnsi="Arial" w:cs="Arial"/>
        </w:rPr>
        <w:tab/>
        <w:t>Wat is jou mening oor die situasie?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9156F2" w:rsidRPr="003E1F6A" w:rsidRDefault="009156F2" w:rsidP="009156F2">
      <w:pPr>
        <w:spacing w:after="0" w:line="360" w:lineRule="auto"/>
        <w:ind w:left="720" w:hanging="720"/>
        <w:rPr>
          <w:rFonts w:ascii="Arial" w:hAnsi="Arial" w:cs="Arial"/>
          <w:b/>
          <w:i/>
        </w:rPr>
      </w:pPr>
      <w:r>
        <w:rPr>
          <w:rFonts w:ascii="Arial" w:hAnsi="Arial" w:cs="Arial"/>
        </w:rPr>
        <w:tab/>
      </w:r>
      <w:r>
        <w:rPr>
          <w:rFonts w:ascii="Arial" w:hAnsi="Arial" w:cs="Arial"/>
          <w:b/>
          <w:i/>
        </w:rPr>
        <w:t>Krediet vir eie opinie, mits dit goed gemotiveer is.</w:t>
      </w:r>
    </w:p>
    <w:p w:rsidR="00BB4434" w:rsidRDefault="00BB4434" w:rsidP="00A87471">
      <w:pPr>
        <w:spacing w:after="0" w:line="360" w:lineRule="auto"/>
        <w:ind w:left="720" w:hanging="720"/>
        <w:rPr>
          <w:rFonts w:ascii="Arial" w:hAnsi="Arial" w:cs="Arial"/>
        </w:rPr>
      </w:pPr>
    </w:p>
    <w:p w:rsidR="00C15BCE" w:rsidRDefault="00C15BCE" w:rsidP="00A87471">
      <w:pPr>
        <w:spacing w:after="0" w:line="360" w:lineRule="auto"/>
        <w:ind w:left="720" w:hanging="720"/>
        <w:rPr>
          <w:rFonts w:ascii="Arial" w:hAnsi="Arial" w:cs="Arial"/>
        </w:rPr>
      </w:pPr>
      <w:r>
        <w:rPr>
          <w:rFonts w:ascii="Arial" w:hAnsi="Arial" w:cs="Arial"/>
        </w:rPr>
        <w:t>1</w:t>
      </w:r>
      <w:r w:rsidR="0000362B">
        <w:rPr>
          <w:rFonts w:ascii="Arial" w:hAnsi="Arial" w:cs="Arial"/>
        </w:rPr>
        <w:t>8</w:t>
      </w:r>
      <w:r>
        <w:rPr>
          <w:rFonts w:ascii="Arial" w:hAnsi="Arial" w:cs="Arial"/>
        </w:rPr>
        <w:tab/>
      </w:r>
      <w:r w:rsidR="00F12DA5">
        <w:rPr>
          <w:rFonts w:ascii="Arial" w:hAnsi="Arial" w:cs="Arial"/>
        </w:rPr>
        <w:t xml:space="preserve">Op bl 64 word daar verwys na ‘n </w:t>
      </w:r>
      <w:r w:rsidR="00735BDA">
        <w:rPr>
          <w:rFonts w:ascii="Arial" w:hAnsi="Arial" w:cs="Arial"/>
          <w:i/>
        </w:rPr>
        <w:t>koste-voordeel</w:t>
      </w:r>
      <w:r w:rsidR="00F12DA5">
        <w:rPr>
          <w:rFonts w:ascii="Arial" w:hAnsi="Arial" w:cs="Arial"/>
          <w:i/>
        </w:rPr>
        <w:t xml:space="preserve">analise. </w:t>
      </w:r>
      <w:r w:rsidR="00F12DA5">
        <w:rPr>
          <w:rFonts w:ascii="Arial" w:hAnsi="Arial" w:cs="Arial"/>
        </w:rPr>
        <w:t>Verduidelik die konsep.</w:t>
      </w:r>
      <w:r w:rsidR="00F12DA5">
        <w:rPr>
          <w:rFonts w:ascii="Arial" w:hAnsi="Arial" w:cs="Arial"/>
        </w:rPr>
        <w:tab/>
      </w:r>
      <w:r w:rsidR="008129B2">
        <w:rPr>
          <w:rFonts w:ascii="Arial" w:hAnsi="Arial" w:cs="Arial"/>
        </w:rPr>
        <w:t>2</w:t>
      </w:r>
    </w:p>
    <w:p w:rsidR="009156F2" w:rsidRDefault="009156F2" w:rsidP="009156F2">
      <w:pPr>
        <w:spacing w:after="0" w:line="360" w:lineRule="auto"/>
        <w:ind w:left="720"/>
        <w:rPr>
          <w:rFonts w:ascii="Arial" w:hAnsi="Arial" w:cs="Arial"/>
          <w:b/>
          <w:i/>
        </w:rPr>
      </w:pPr>
      <w:r>
        <w:rPr>
          <w:rFonts w:ascii="Arial" w:hAnsi="Arial" w:cs="Arial"/>
          <w:b/>
          <w:i/>
        </w:rPr>
        <w:t xml:space="preserve">Daar moet gekyk word na die koste wat aangegaan moet word vs die voordeel wat verkry gaan word uit die transaksie. Dis slegs die moeite werd om die transaksie aan te gaan, as die voordeel meer as die koste daaraan verbonde is.  </w:t>
      </w:r>
    </w:p>
    <w:p w:rsidR="00BB4434" w:rsidRDefault="00BB4434" w:rsidP="00A87471">
      <w:pPr>
        <w:spacing w:after="0" w:line="360" w:lineRule="auto"/>
        <w:ind w:left="720" w:hanging="720"/>
        <w:rPr>
          <w:rFonts w:ascii="Arial" w:hAnsi="Arial" w:cs="Arial"/>
        </w:rPr>
      </w:pPr>
    </w:p>
    <w:p w:rsidR="00BE30DD" w:rsidRDefault="00BE30DD" w:rsidP="00A87471">
      <w:pPr>
        <w:spacing w:after="0" w:line="360" w:lineRule="auto"/>
        <w:ind w:left="720" w:hanging="720"/>
        <w:rPr>
          <w:rFonts w:ascii="Arial" w:hAnsi="Arial" w:cs="Arial"/>
        </w:rPr>
      </w:pPr>
    </w:p>
    <w:p w:rsidR="00BE30DD" w:rsidRDefault="00BE30DD" w:rsidP="00A87471">
      <w:pPr>
        <w:spacing w:after="0" w:line="360" w:lineRule="auto"/>
        <w:ind w:left="720" w:hanging="720"/>
        <w:rPr>
          <w:rFonts w:ascii="Arial" w:hAnsi="Arial" w:cs="Arial"/>
        </w:rPr>
      </w:pPr>
    </w:p>
    <w:p w:rsidR="00BE30DD" w:rsidRDefault="00BE30DD" w:rsidP="00A87471">
      <w:pPr>
        <w:spacing w:after="0" w:line="360" w:lineRule="auto"/>
        <w:ind w:left="720" w:hanging="720"/>
        <w:rPr>
          <w:rFonts w:ascii="Arial" w:hAnsi="Arial" w:cs="Arial"/>
        </w:rPr>
      </w:pPr>
    </w:p>
    <w:p w:rsidR="00BE30DD" w:rsidRDefault="00BE30DD" w:rsidP="00A87471">
      <w:pPr>
        <w:spacing w:after="0" w:line="360" w:lineRule="auto"/>
        <w:ind w:left="720" w:hanging="720"/>
        <w:rPr>
          <w:rFonts w:ascii="Arial" w:hAnsi="Arial" w:cs="Arial"/>
        </w:rPr>
      </w:pPr>
    </w:p>
    <w:p w:rsidR="00FC72D4" w:rsidRDefault="006931F4" w:rsidP="00A87471">
      <w:pPr>
        <w:spacing w:after="0" w:line="360" w:lineRule="auto"/>
        <w:ind w:left="720" w:hanging="720"/>
        <w:rPr>
          <w:rFonts w:ascii="Arial" w:hAnsi="Arial" w:cs="Arial"/>
        </w:rPr>
      </w:pPr>
      <w:r>
        <w:rPr>
          <w:rFonts w:ascii="Arial" w:hAnsi="Arial" w:cs="Arial"/>
        </w:rPr>
        <w:lastRenderedPageBreak/>
        <w:t>19</w:t>
      </w:r>
      <w:r>
        <w:rPr>
          <w:rFonts w:ascii="Arial" w:hAnsi="Arial" w:cs="Arial"/>
        </w:rPr>
        <w:tab/>
        <w:t>Gee ‘n kort opsomming van die storielyn en konteks van die boek.</w:t>
      </w:r>
      <w:r>
        <w:rPr>
          <w:rFonts w:ascii="Arial" w:hAnsi="Arial" w:cs="Arial"/>
        </w:rPr>
        <w:tab/>
      </w:r>
      <w:r>
        <w:rPr>
          <w:rFonts w:ascii="Arial" w:hAnsi="Arial" w:cs="Arial"/>
        </w:rPr>
        <w:tab/>
      </w:r>
      <w:r>
        <w:rPr>
          <w:rFonts w:ascii="Arial" w:hAnsi="Arial" w:cs="Arial"/>
        </w:rPr>
        <w:tab/>
      </w:r>
      <w:r w:rsidR="00243F50">
        <w:rPr>
          <w:rFonts w:ascii="Arial" w:hAnsi="Arial" w:cs="Arial"/>
        </w:rPr>
        <w:t>1</w:t>
      </w:r>
      <w:r>
        <w:rPr>
          <w:rFonts w:ascii="Arial" w:hAnsi="Arial" w:cs="Arial"/>
        </w:rPr>
        <w:t>0</w:t>
      </w:r>
    </w:p>
    <w:p w:rsidR="00FC72D4" w:rsidRDefault="00FC72D4" w:rsidP="00FC72D4">
      <w:pPr>
        <w:spacing w:after="0" w:line="360" w:lineRule="auto"/>
        <w:ind w:left="720"/>
        <w:rPr>
          <w:rFonts w:ascii="Arial" w:hAnsi="Arial" w:cs="Arial"/>
        </w:rPr>
      </w:pPr>
      <w:r>
        <w:rPr>
          <w:rFonts w:ascii="Arial" w:hAnsi="Arial" w:cs="Arial"/>
        </w:rPr>
        <w:t xml:space="preserve">Die </w:t>
      </w:r>
      <w:r w:rsidR="00E26466">
        <w:rPr>
          <w:rFonts w:ascii="Arial" w:hAnsi="Arial" w:cs="Arial"/>
        </w:rPr>
        <w:t>rubri</w:t>
      </w:r>
      <w:r w:rsidR="00BE30DD">
        <w:rPr>
          <w:rFonts w:ascii="Arial" w:hAnsi="Arial" w:cs="Arial"/>
        </w:rPr>
        <w:t>ek</w:t>
      </w:r>
      <w:r w:rsidR="00E26466">
        <w:rPr>
          <w:rFonts w:ascii="Arial" w:hAnsi="Arial" w:cs="Arial"/>
        </w:rPr>
        <w:t xml:space="preserve"> word gebruik</w:t>
      </w:r>
      <w:r>
        <w:rPr>
          <w:rFonts w:ascii="Arial" w:hAnsi="Arial" w:cs="Arial"/>
        </w:rPr>
        <w:t>:</w:t>
      </w:r>
    </w:p>
    <w:tbl>
      <w:tblPr>
        <w:tblStyle w:val="TableGrid"/>
        <w:tblW w:w="10036" w:type="dxa"/>
        <w:tblInd w:w="-449" w:type="dxa"/>
        <w:tblLayout w:type="fixed"/>
        <w:tblLook w:val="04A0"/>
      </w:tblPr>
      <w:tblGrid>
        <w:gridCol w:w="1433"/>
        <w:gridCol w:w="1434"/>
        <w:gridCol w:w="1434"/>
        <w:gridCol w:w="1434"/>
        <w:gridCol w:w="1433"/>
        <w:gridCol w:w="1434"/>
        <w:gridCol w:w="1434"/>
      </w:tblGrid>
      <w:tr w:rsidR="00BE30DD" w:rsidRPr="00BE30DD" w:rsidTr="00BE30DD">
        <w:tc>
          <w:tcPr>
            <w:tcW w:w="1433" w:type="dxa"/>
          </w:tcPr>
          <w:p w:rsidR="00BE30DD" w:rsidRPr="00BE30DD" w:rsidRDefault="00BE30DD" w:rsidP="00BE30DD">
            <w:pPr>
              <w:spacing w:line="360" w:lineRule="auto"/>
              <w:jc w:val="center"/>
              <w:rPr>
                <w:rFonts w:ascii="Arial" w:hAnsi="Arial" w:cs="Arial"/>
                <w:b/>
              </w:rPr>
            </w:pPr>
          </w:p>
        </w:tc>
        <w:tc>
          <w:tcPr>
            <w:tcW w:w="1434" w:type="dxa"/>
          </w:tcPr>
          <w:p w:rsidR="00BE30DD" w:rsidRPr="00BE30DD" w:rsidRDefault="00BE30DD" w:rsidP="00BE30DD">
            <w:pPr>
              <w:spacing w:line="360" w:lineRule="auto"/>
              <w:jc w:val="center"/>
              <w:rPr>
                <w:rFonts w:ascii="Arial" w:hAnsi="Arial" w:cs="Arial"/>
                <w:b/>
              </w:rPr>
            </w:pPr>
            <w:r w:rsidRPr="00BE30DD">
              <w:rPr>
                <w:rFonts w:ascii="Arial" w:hAnsi="Arial" w:cs="Arial"/>
                <w:b/>
              </w:rPr>
              <w:t>0</w:t>
            </w:r>
          </w:p>
        </w:tc>
        <w:tc>
          <w:tcPr>
            <w:tcW w:w="1434" w:type="dxa"/>
          </w:tcPr>
          <w:p w:rsidR="00BE30DD" w:rsidRPr="00BE30DD" w:rsidRDefault="00BE30DD" w:rsidP="00BE30DD">
            <w:pPr>
              <w:spacing w:line="360" w:lineRule="auto"/>
              <w:jc w:val="center"/>
              <w:rPr>
                <w:rFonts w:ascii="Arial" w:hAnsi="Arial" w:cs="Arial"/>
                <w:b/>
              </w:rPr>
            </w:pPr>
            <w:r w:rsidRPr="00BE30DD">
              <w:rPr>
                <w:rFonts w:ascii="Arial" w:hAnsi="Arial" w:cs="Arial"/>
                <w:b/>
              </w:rPr>
              <w:t>1</w:t>
            </w:r>
          </w:p>
          <w:p w:rsidR="00BE30DD" w:rsidRPr="00BE30DD" w:rsidRDefault="00BE30DD" w:rsidP="00BE30DD">
            <w:pPr>
              <w:spacing w:line="360" w:lineRule="auto"/>
              <w:jc w:val="center"/>
              <w:rPr>
                <w:rFonts w:ascii="Arial" w:hAnsi="Arial" w:cs="Arial"/>
                <w:b/>
              </w:rPr>
            </w:pPr>
          </w:p>
        </w:tc>
        <w:tc>
          <w:tcPr>
            <w:tcW w:w="1434" w:type="dxa"/>
          </w:tcPr>
          <w:p w:rsidR="00BE30DD" w:rsidRPr="00BE30DD" w:rsidRDefault="00BE30DD" w:rsidP="00BE30DD">
            <w:pPr>
              <w:spacing w:line="360" w:lineRule="auto"/>
              <w:jc w:val="center"/>
              <w:rPr>
                <w:rFonts w:ascii="Arial" w:hAnsi="Arial" w:cs="Arial"/>
                <w:b/>
              </w:rPr>
            </w:pPr>
            <w:r w:rsidRPr="00BE30DD">
              <w:rPr>
                <w:rFonts w:ascii="Arial" w:hAnsi="Arial" w:cs="Arial"/>
                <w:b/>
              </w:rPr>
              <w:t>2</w:t>
            </w:r>
          </w:p>
        </w:tc>
        <w:tc>
          <w:tcPr>
            <w:tcW w:w="1433" w:type="dxa"/>
          </w:tcPr>
          <w:p w:rsidR="00BE30DD" w:rsidRPr="00BE30DD" w:rsidRDefault="00BE30DD" w:rsidP="00BE30DD">
            <w:pPr>
              <w:spacing w:line="360" w:lineRule="auto"/>
              <w:jc w:val="center"/>
              <w:rPr>
                <w:rFonts w:ascii="Arial" w:hAnsi="Arial" w:cs="Arial"/>
                <w:b/>
              </w:rPr>
            </w:pPr>
            <w:r w:rsidRPr="00BE30DD">
              <w:rPr>
                <w:rFonts w:ascii="Arial" w:hAnsi="Arial" w:cs="Arial"/>
                <w:b/>
              </w:rPr>
              <w:t>3</w:t>
            </w:r>
          </w:p>
        </w:tc>
        <w:tc>
          <w:tcPr>
            <w:tcW w:w="1434" w:type="dxa"/>
          </w:tcPr>
          <w:p w:rsidR="00BE30DD" w:rsidRPr="00BE30DD" w:rsidRDefault="00BE30DD" w:rsidP="00BE30DD">
            <w:pPr>
              <w:spacing w:line="360" w:lineRule="auto"/>
              <w:jc w:val="center"/>
              <w:rPr>
                <w:rFonts w:ascii="Arial" w:hAnsi="Arial" w:cs="Arial"/>
                <w:b/>
              </w:rPr>
            </w:pPr>
            <w:r w:rsidRPr="00BE30DD">
              <w:rPr>
                <w:rFonts w:ascii="Arial" w:hAnsi="Arial" w:cs="Arial"/>
                <w:b/>
              </w:rPr>
              <w:t>4</w:t>
            </w:r>
          </w:p>
        </w:tc>
        <w:tc>
          <w:tcPr>
            <w:tcW w:w="1434" w:type="dxa"/>
          </w:tcPr>
          <w:p w:rsidR="00BE30DD" w:rsidRPr="00BE30DD" w:rsidRDefault="00BE30DD" w:rsidP="00BE30DD">
            <w:pPr>
              <w:spacing w:line="360" w:lineRule="auto"/>
              <w:jc w:val="center"/>
              <w:rPr>
                <w:rFonts w:ascii="Arial" w:hAnsi="Arial" w:cs="Arial"/>
                <w:b/>
              </w:rPr>
            </w:pPr>
            <w:r w:rsidRPr="00BE30DD">
              <w:rPr>
                <w:rFonts w:ascii="Arial" w:hAnsi="Arial" w:cs="Arial"/>
                <w:b/>
              </w:rPr>
              <w:t>5</w:t>
            </w:r>
          </w:p>
        </w:tc>
      </w:tr>
      <w:tr w:rsidR="00BE30DD" w:rsidTr="00BE30DD">
        <w:tc>
          <w:tcPr>
            <w:tcW w:w="1433" w:type="dxa"/>
          </w:tcPr>
          <w:p w:rsidR="00BE30DD" w:rsidRPr="00BE30DD" w:rsidRDefault="00BE30DD" w:rsidP="00FC72D4">
            <w:pPr>
              <w:spacing w:line="360" w:lineRule="auto"/>
              <w:rPr>
                <w:rFonts w:ascii="Arial" w:hAnsi="Arial" w:cs="Arial"/>
                <w:b/>
              </w:rPr>
            </w:pPr>
            <w:r w:rsidRPr="00BE30DD">
              <w:rPr>
                <w:rFonts w:ascii="Arial" w:hAnsi="Arial" w:cs="Arial"/>
                <w:b/>
              </w:rPr>
              <w:t>Storielyn</w:t>
            </w:r>
          </w:p>
        </w:tc>
        <w:tc>
          <w:tcPr>
            <w:tcW w:w="1434" w:type="dxa"/>
          </w:tcPr>
          <w:p w:rsidR="00BE30DD" w:rsidRDefault="00BE30DD" w:rsidP="00BE30DD">
            <w:pPr>
              <w:spacing w:line="360" w:lineRule="auto"/>
              <w:rPr>
                <w:rFonts w:ascii="Arial" w:hAnsi="Arial" w:cs="Arial"/>
              </w:rPr>
            </w:pPr>
            <w:r>
              <w:rPr>
                <w:rFonts w:ascii="Arial" w:hAnsi="Arial" w:cs="Arial"/>
              </w:rPr>
              <w:t>Nie bespreek nie</w:t>
            </w:r>
          </w:p>
        </w:tc>
        <w:tc>
          <w:tcPr>
            <w:tcW w:w="1434" w:type="dxa"/>
          </w:tcPr>
          <w:p w:rsidR="00BE30DD" w:rsidRDefault="00BE30DD" w:rsidP="00FC72D4">
            <w:pPr>
              <w:spacing w:line="360" w:lineRule="auto"/>
              <w:rPr>
                <w:rFonts w:ascii="Arial" w:hAnsi="Arial" w:cs="Arial"/>
              </w:rPr>
            </w:pPr>
            <w:r>
              <w:rPr>
                <w:rFonts w:ascii="Arial" w:hAnsi="Arial" w:cs="Arial"/>
              </w:rPr>
              <w:t>Baie swak bespreking</w:t>
            </w:r>
          </w:p>
        </w:tc>
        <w:tc>
          <w:tcPr>
            <w:tcW w:w="1434" w:type="dxa"/>
          </w:tcPr>
          <w:p w:rsidR="00BE30DD" w:rsidRDefault="00BE30DD" w:rsidP="00FC72D4">
            <w:pPr>
              <w:spacing w:line="360" w:lineRule="auto"/>
              <w:rPr>
                <w:rFonts w:ascii="Arial" w:hAnsi="Arial" w:cs="Arial"/>
              </w:rPr>
            </w:pPr>
            <w:r>
              <w:rPr>
                <w:rFonts w:ascii="Arial" w:hAnsi="Arial" w:cs="Arial"/>
              </w:rPr>
              <w:t>Swak bespreking</w:t>
            </w:r>
          </w:p>
        </w:tc>
        <w:tc>
          <w:tcPr>
            <w:tcW w:w="1433" w:type="dxa"/>
          </w:tcPr>
          <w:p w:rsidR="00BE30DD" w:rsidRDefault="00BE30DD" w:rsidP="00FC72D4">
            <w:pPr>
              <w:spacing w:line="360" w:lineRule="auto"/>
              <w:rPr>
                <w:rFonts w:ascii="Arial" w:hAnsi="Arial" w:cs="Arial"/>
              </w:rPr>
            </w:pPr>
            <w:r>
              <w:rPr>
                <w:rFonts w:ascii="Arial" w:hAnsi="Arial" w:cs="Arial"/>
              </w:rPr>
              <w:t xml:space="preserve">Gemiddelde bespreking </w:t>
            </w:r>
          </w:p>
        </w:tc>
        <w:tc>
          <w:tcPr>
            <w:tcW w:w="1434" w:type="dxa"/>
          </w:tcPr>
          <w:p w:rsidR="00BE30DD" w:rsidRDefault="00BE30DD" w:rsidP="00FC72D4">
            <w:pPr>
              <w:spacing w:line="360" w:lineRule="auto"/>
              <w:rPr>
                <w:rFonts w:ascii="Arial" w:hAnsi="Arial" w:cs="Arial"/>
              </w:rPr>
            </w:pPr>
            <w:r>
              <w:rPr>
                <w:rFonts w:ascii="Arial" w:hAnsi="Arial" w:cs="Arial"/>
              </w:rPr>
              <w:t xml:space="preserve">Goeie bespreking </w:t>
            </w:r>
          </w:p>
        </w:tc>
        <w:tc>
          <w:tcPr>
            <w:tcW w:w="1434" w:type="dxa"/>
          </w:tcPr>
          <w:p w:rsidR="00BE30DD" w:rsidRDefault="00BE30DD" w:rsidP="00FC72D4">
            <w:pPr>
              <w:spacing w:line="360" w:lineRule="auto"/>
              <w:rPr>
                <w:rFonts w:ascii="Arial" w:hAnsi="Arial" w:cs="Arial"/>
              </w:rPr>
            </w:pPr>
            <w:r>
              <w:rPr>
                <w:rFonts w:ascii="Arial" w:hAnsi="Arial" w:cs="Arial"/>
              </w:rPr>
              <w:t xml:space="preserve">Uitstekende bespreking </w:t>
            </w:r>
          </w:p>
        </w:tc>
      </w:tr>
      <w:tr w:rsidR="00BE30DD" w:rsidTr="00BE30DD">
        <w:tc>
          <w:tcPr>
            <w:tcW w:w="1433" w:type="dxa"/>
          </w:tcPr>
          <w:p w:rsidR="00BE30DD" w:rsidRPr="00BE30DD" w:rsidRDefault="00BE30DD" w:rsidP="00FC72D4">
            <w:pPr>
              <w:spacing w:line="360" w:lineRule="auto"/>
              <w:rPr>
                <w:rFonts w:ascii="Arial" w:hAnsi="Arial" w:cs="Arial"/>
                <w:b/>
              </w:rPr>
            </w:pPr>
            <w:r w:rsidRPr="00BE30DD">
              <w:rPr>
                <w:rFonts w:ascii="Arial" w:hAnsi="Arial" w:cs="Arial"/>
                <w:b/>
              </w:rPr>
              <w:t>Konteks</w:t>
            </w:r>
          </w:p>
        </w:tc>
        <w:tc>
          <w:tcPr>
            <w:tcW w:w="1434" w:type="dxa"/>
          </w:tcPr>
          <w:p w:rsidR="00BE30DD" w:rsidRDefault="00BE30DD" w:rsidP="00BE30DD">
            <w:pPr>
              <w:spacing w:line="360" w:lineRule="auto"/>
              <w:rPr>
                <w:rFonts w:ascii="Arial" w:hAnsi="Arial" w:cs="Arial"/>
              </w:rPr>
            </w:pPr>
            <w:r>
              <w:rPr>
                <w:rFonts w:ascii="Arial" w:hAnsi="Arial" w:cs="Arial"/>
              </w:rPr>
              <w:t>Nie bespreek nie</w:t>
            </w:r>
          </w:p>
        </w:tc>
        <w:tc>
          <w:tcPr>
            <w:tcW w:w="1434" w:type="dxa"/>
          </w:tcPr>
          <w:p w:rsidR="00BE30DD" w:rsidRDefault="00BE30DD" w:rsidP="00FC72D4">
            <w:pPr>
              <w:spacing w:line="360" w:lineRule="auto"/>
              <w:rPr>
                <w:rFonts w:ascii="Arial" w:hAnsi="Arial" w:cs="Arial"/>
              </w:rPr>
            </w:pPr>
            <w:r>
              <w:rPr>
                <w:rFonts w:ascii="Arial" w:hAnsi="Arial" w:cs="Arial"/>
              </w:rPr>
              <w:t>Baie swak bespreking</w:t>
            </w:r>
          </w:p>
        </w:tc>
        <w:tc>
          <w:tcPr>
            <w:tcW w:w="1434" w:type="dxa"/>
          </w:tcPr>
          <w:p w:rsidR="00BE30DD" w:rsidRDefault="00BE30DD" w:rsidP="00FC72D4">
            <w:pPr>
              <w:spacing w:line="360" w:lineRule="auto"/>
              <w:rPr>
                <w:rFonts w:ascii="Arial" w:hAnsi="Arial" w:cs="Arial"/>
              </w:rPr>
            </w:pPr>
            <w:r>
              <w:rPr>
                <w:rFonts w:ascii="Arial" w:hAnsi="Arial" w:cs="Arial"/>
              </w:rPr>
              <w:t xml:space="preserve">Swak bespreking </w:t>
            </w:r>
          </w:p>
        </w:tc>
        <w:tc>
          <w:tcPr>
            <w:tcW w:w="1433" w:type="dxa"/>
          </w:tcPr>
          <w:p w:rsidR="00BE30DD" w:rsidRDefault="00BE30DD" w:rsidP="00FC72D4">
            <w:pPr>
              <w:spacing w:line="360" w:lineRule="auto"/>
              <w:rPr>
                <w:rFonts w:ascii="Arial" w:hAnsi="Arial" w:cs="Arial"/>
              </w:rPr>
            </w:pPr>
            <w:r>
              <w:rPr>
                <w:rFonts w:ascii="Arial" w:hAnsi="Arial" w:cs="Arial"/>
              </w:rPr>
              <w:t xml:space="preserve">Gemiddelde bespreking </w:t>
            </w:r>
          </w:p>
        </w:tc>
        <w:tc>
          <w:tcPr>
            <w:tcW w:w="1434" w:type="dxa"/>
          </w:tcPr>
          <w:p w:rsidR="00BE30DD" w:rsidRDefault="00BE30DD" w:rsidP="00FC72D4">
            <w:pPr>
              <w:spacing w:line="360" w:lineRule="auto"/>
              <w:rPr>
                <w:rFonts w:ascii="Arial" w:hAnsi="Arial" w:cs="Arial"/>
              </w:rPr>
            </w:pPr>
            <w:r>
              <w:rPr>
                <w:rFonts w:ascii="Arial" w:hAnsi="Arial" w:cs="Arial"/>
              </w:rPr>
              <w:t>Goeie bespreking</w:t>
            </w:r>
          </w:p>
        </w:tc>
        <w:tc>
          <w:tcPr>
            <w:tcW w:w="1434" w:type="dxa"/>
          </w:tcPr>
          <w:p w:rsidR="00BE30DD" w:rsidRDefault="00BE30DD" w:rsidP="00FC72D4">
            <w:pPr>
              <w:spacing w:line="360" w:lineRule="auto"/>
              <w:rPr>
                <w:rFonts w:ascii="Arial" w:hAnsi="Arial" w:cs="Arial"/>
              </w:rPr>
            </w:pPr>
            <w:r>
              <w:rPr>
                <w:rFonts w:ascii="Arial" w:hAnsi="Arial" w:cs="Arial"/>
              </w:rPr>
              <w:t>Uitstekende bespreking</w:t>
            </w:r>
          </w:p>
        </w:tc>
      </w:tr>
    </w:tbl>
    <w:p w:rsidR="00E91A1C" w:rsidRDefault="00E91A1C" w:rsidP="00E91A1C">
      <w:pPr>
        <w:spacing w:after="0" w:line="360" w:lineRule="auto"/>
        <w:rPr>
          <w:rFonts w:ascii="Arial" w:hAnsi="Arial" w:cs="Arial"/>
        </w:rPr>
      </w:pPr>
    </w:p>
    <w:p w:rsidR="0022065F" w:rsidRDefault="00C07C00" w:rsidP="0022065F">
      <w:pPr>
        <w:pStyle w:val="ListParagraph"/>
        <w:numPr>
          <w:ilvl w:val="0"/>
          <w:numId w:val="14"/>
        </w:numPr>
        <w:spacing w:after="0" w:line="360" w:lineRule="auto"/>
        <w:rPr>
          <w:rFonts w:ascii="Arial" w:hAnsi="Arial" w:cs="Arial"/>
        </w:rPr>
      </w:pPr>
      <w:r>
        <w:rPr>
          <w:rFonts w:ascii="Arial" w:hAnsi="Arial" w:cs="Arial"/>
        </w:rPr>
        <w:t xml:space="preserve">Stefan / </w:t>
      </w:r>
      <w:r w:rsidR="003D02AB" w:rsidRPr="0022065F">
        <w:rPr>
          <w:rFonts w:ascii="Arial" w:hAnsi="Arial" w:cs="Arial"/>
        </w:rPr>
        <w:t xml:space="preserve">Stephen het grootgeword </w:t>
      </w:r>
      <w:r w:rsidR="001F2D0F" w:rsidRPr="0022065F">
        <w:rPr>
          <w:rFonts w:ascii="Arial" w:hAnsi="Arial" w:cs="Arial"/>
        </w:rPr>
        <w:t xml:space="preserve">in ‘n kinderhuis, nadat sy pa weg is en sy ma dood is. </w:t>
      </w:r>
    </w:p>
    <w:p w:rsidR="0022065F" w:rsidRDefault="001F2D0F" w:rsidP="0022065F">
      <w:pPr>
        <w:pStyle w:val="ListParagraph"/>
        <w:numPr>
          <w:ilvl w:val="0"/>
          <w:numId w:val="14"/>
        </w:numPr>
        <w:spacing w:after="0" w:line="360" w:lineRule="auto"/>
        <w:rPr>
          <w:rFonts w:ascii="Arial" w:hAnsi="Arial" w:cs="Arial"/>
        </w:rPr>
      </w:pPr>
      <w:r w:rsidRPr="0022065F">
        <w:rPr>
          <w:rFonts w:ascii="Arial" w:hAnsi="Arial" w:cs="Arial"/>
        </w:rPr>
        <w:t xml:space="preserve">Hy het reeds op skool sy talent met syfers </w:t>
      </w:r>
      <w:r w:rsidR="00E21941" w:rsidRPr="0022065F">
        <w:rPr>
          <w:rFonts w:ascii="Arial" w:hAnsi="Arial" w:cs="Arial"/>
        </w:rPr>
        <w:t>ontdek en</w:t>
      </w:r>
      <w:r w:rsidR="00A44203" w:rsidRPr="0022065F">
        <w:rPr>
          <w:rFonts w:ascii="Arial" w:hAnsi="Arial" w:cs="Arial"/>
        </w:rPr>
        <w:t xml:space="preserve"> besef watter mag geld het. Hy het </w:t>
      </w:r>
      <w:r w:rsidR="00E21941" w:rsidRPr="0022065F">
        <w:rPr>
          <w:rFonts w:ascii="Arial" w:hAnsi="Arial" w:cs="Arial"/>
        </w:rPr>
        <w:t>begin korrup optree deur geld in te samel namens iemand anders en dit dan self te spandeer.</w:t>
      </w:r>
    </w:p>
    <w:p w:rsidR="00E00177" w:rsidRDefault="00A44203" w:rsidP="00E91A1C">
      <w:pPr>
        <w:pStyle w:val="ListParagraph"/>
        <w:numPr>
          <w:ilvl w:val="0"/>
          <w:numId w:val="14"/>
        </w:numPr>
        <w:spacing w:after="0" w:line="360" w:lineRule="auto"/>
        <w:rPr>
          <w:rFonts w:ascii="Arial" w:hAnsi="Arial" w:cs="Arial"/>
        </w:rPr>
      </w:pPr>
      <w:r w:rsidRPr="00E00177">
        <w:rPr>
          <w:rFonts w:ascii="Arial" w:hAnsi="Arial" w:cs="Arial"/>
        </w:rPr>
        <w:t xml:space="preserve">Na skool het hy ‘n BCom graad verwerf en later gekwalifiseer as GR. </w:t>
      </w:r>
    </w:p>
    <w:p w:rsidR="00E00177" w:rsidRDefault="00A44203" w:rsidP="00E91A1C">
      <w:pPr>
        <w:pStyle w:val="ListParagraph"/>
        <w:numPr>
          <w:ilvl w:val="0"/>
          <w:numId w:val="14"/>
        </w:numPr>
        <w:spacing w:after="0" w:line="360" w:lineRule="auto"/>
        <w:rPr>
          <w:rFonts w:ascii="Arial" w:hAnsi="Arial" w:cs="Arial"/>
        </w:rPr>
      </w:pPr>
      <w:r w:rsidRPr="00E00177">
        <w:rPr>
          <w:rFonts w:ascii="Arial" w:hAnsi="Arial" w:cs="Arial"/>
        </w:rPr>
        <w:t xml:space="preserve">Hy het by Sirius begin werk </w:t>
      </w:r>
      <w:r w:rsidR="00C07C00">
        <w:rPr>
          <w:rFonts w:ascii="Arial" w:hAnsi="Arial" w:cs="Arial"/>
        </w:rPr>
        <w:t xml:space="preserve">in ‘n junior posisie </w:t>
      </w:r>
      <w:r w:rsidRPr="00E00177">
        <w:rPr>
          <w:rFonts w:ascii="Arial" w:hAnsi="Arial" w:cs="Arial"/>
        </w:rPr>
        <w:t>en die eienaar, mnr. Wolff het hom onder sy vlerk geneem</w:t>
      </w:r>
      <w:r w:rsidR="00C07C00">
        <w:rPr>
          <w:rFonts w:ascii="Arial" w:hAnsi="Arial" w:cs="Arial"/>
        </w:rPr>
        <w:t xml:space="preserve">, bevorder </w:t>
      </w:r>
      <w:r w:rsidRPr="00E00177">
        <w:rPr>
          <w:rFonts w:ascii="Arial" w:hAnsi="Arial" w:cs="Arial"/>
        </w:rPr>
        <w:t>en ook toegelaat om met sy dogter, Gaby te trou.</w:t>
      </w:r>
      <w:r w:rsidR="00C07C00">
        <w:rPr>
          <w:rFonts w:ascii="Arial" w:hAnsi="Arial" w:cs="Arial"/>
        </w:rPr>
        <w:t xml:space="preserve"> Hulle het twee kinders, Caroline en Daniel.</w:t>
      </w:r>
      <w:r w:rsidRPr="00E00177">
        <w:rPr>
          <w:rFonts w:ascii="Arial" w:hAnsi="Arial" w:cs="Arial"/>
        </w:rPr>
        <w:t xml:space="preserve"> </w:t>
      </w:r>
    </w:p>
    <w:p w:rsidR="00E00177" w:rsidRDefault="003D464F" w:rsidP="00E91A1C">
      <w:pPr>
        <w:pStyle w:val="ListParagraph"/>
        <w:numPr>
          <w:ilvl w:val="0"/>
          <w:numId w:val="14"/>
        </w:numPr>
        <w:spacing w:after="0" w:line="360" w:lineRule="auto"/>
        <w:rPr>
          <w:rFonts w:ascii="Arial" w:hAnsi="Arial" w:cs="Arial"/>
        </w:rPr>
      </w:pPr>
      <w:r w:rsidRPr="00E00177">
        <w:rPr>
          <w:rFonts w:ascii="Arial" w:hAnsi="Arial" w:cs="Arial"/>
        </w:rPr>
        <w:t>Na Wolf se dood het hy die besigheid oorgeneem en begin uitbrei deur filiale by te voeg</w:t>
      </w:r>
      <w:r w:rsidR="004C20BB" w:rsidRPr="00E00177">
        <w:rPr>
          <w:rFonts w:ascii="Arial" w:hAnsi="Arial" w:cs="Arial"/>
        </w:rPr>
        <w:t xml:space="preserve"> en ‘n gerekende besigheidsmagnaat </w:t>
      </w:r>
      <w:r w:rsidR="0022065F" w:rsidRPr="00E00177">
        <w:rPr>
          <w:rFonts w:ascii="Arial" w:hAnsi="Arial" w:cs="Arial"/>
        </w:rPr>
        <w:t>ge</w:t>
      </w:r>
      <w:r w:rsidR="004C20BB" w:rsidRPr="00E00177">
        <w:rPr>
          <w:rFonts w:ascii="Arial" w:hAnsi="Arial" w:cs="Arial"/>
        </w:rPr>
        <w:t>word</w:t>
      </w:r>
      <w:r w:rsidRPr="00E00177">
        <w:rPr>
          <w:rFonts w:ascii="Arial" w:hAnsi="Arial" w:cs="Arial"/>
        </w:rPr>
        <w:t xml:space="preserve">. </w:t>
      </w:r>
    </w:p>
    <w:p w:rsidR="00E00177" w:rsidRDefault="003D464F" w:rsidP="00E91A1C">
      <w:pPr>
        <w:pStyle w:val="ListParagraph"/>
        <w:numPr>
          <w:ilvl w:val="0"/>
          <w:numId w:val="14"/>
        </w:numPr>
        <w:spacing w:after="0" w:line="360" w:lineRule="auto"/>
        <w:rPr>
          <w:rFonts w:ascii="Arial" w:hAnsi="Arial" w:cs="Arial"/>
        </w:rPr>
      </w:pPr>
      <w:r w:rsidRPr="00E00177">
        <w:rPr>
          <w:rFonts w:ascii="Arial" w:hAnsi="Arial" w:cs="Arial"/>
        </w:rPr>
        <w:t>Sy alles oorheersende ambisie was om ‘n netto bate waarde van R</w:t>
      </w:r>
      <w:r w:rsidR="0022065F" w:rsidRPr="00E00177">
        <w:rPr>
          <w:rFonts w:ascii="Arial" w:hAnsi="Arial" w:cs="Arial"/>
        </w:rPr>
        <w:t>1</w:t>
      </w:r>
      <w:r w:rsidRPr="00E00177">
        <w:rPr>
          <w:rFonts w:ascii="Arial" w:hAnsi="Arial" w:cs="Arial"/>
        </w:rPr>
        <w:t xml:space="preserve"> biljoen op te bou. </w:t>
      </w:r>
      <w:r w:rsidR="0022065F" w:rsidRPr="00E00177">
        <w:rPr>
          <w:rFonts w:ascii="Arial" w:hAnsi="Arial" w:cs="Arial"/>
        </w:rPr>
        <w:t xml:space="preserve">Hy meet alles wat hy doen in terme van geldwaarde – selfs sy familie se liefde.  </w:t>
      </w:r>
    </w:p>
    <w:p w:rsidR="00E00177" w:rsidRDefault="003D464F" w:rsidP="00E91A1C">
      <w:pPr>
        <w:pStyle w:val="ListParagraph"/>
        <w:numPr>
          <w:ilvl w:val="0"/>
          <w:numId w:val="14"/>
        </w:numPr>
        <w:spacing w:after="0" w:line="360" w:lineRule="auto"/>
        <w:rPr>
          <w:rFonts w:ascii="Arial" w:hAnsi="Arial" w:cs="Arial"/>
        </w:rPr>
      </w:pPr>
      <w:r w:rsidRPr="00E00177">
        <w:rPr>
          <w:rFonts w:ascii="Arial" w:hAnsi="Arial" w:cs="Arial"/>
        </w:rPr>
        <w:t xml:space="preserve">In die proses </w:t>
      </w:r>
      <w:r w:rsidR="0022065F" w:rsidRPr="00E00177">
        <w:rPr>
          <w:rFonts w:ascii="Arial" w:hAnsi="Arial" w:cs="Arial"/>
        </w:rPr>
        <w:t>om sy droom nate j</w:t>
      </w:r>
      <w:r w:rsidR="00E00177">
        <w:rPr>
          <w:rFonts w:ascii="Arial" w:hAnsi="Arial" w:cs="Arial"/>
        </w:rPr>
        <w:t>a</w:t>
      </w:r>
      <w:r w:rsidR="0022065F" w:rsidRPr="00E00177">
        <w:rPr>
          <w:rFonts w:ascii="Arial" w:hAnsi="Arial" w:cs="Arial"/>
        </w:rPr>
        <w:t xml:space="preserve">ag, </w:t>
      </w:r>
      <w:r w:rsidRPr="00E00177">
        <w:rPr>
          <w:rFonts w:ascii="Arial" w:hAnsi="Arial" w:cs="Arial"/>
        </w:rPr>
        <w:t xml:space="preserve">het hy </w:t>
      </w:r>
      <w:r w:rsidR="00A709C6" w:rsidRPr="00E00177">
        <w:rPr>
          <w:rFonts w:ascii="Arial" w:hAnsi="Arial" w:cs="Arial"/>
        </w:rPr>
        <w:t>sy familie afgeskeep en mense om hom gemanipuleer.</w:t>
      </w:r>
      <w:r w:rsidR="00C07C00">
        <w:rPr>
          <w:rFonts w:ascii="Arial" w:hAnsi="Arial" w:cs="Arial"/>
        </w:rPr>
        <w:t xml:space="preserve"> Hy en Gaby is geskei en hy is met Helen getroud.</w:t>
      </w:r>
      <w:r w:rsidR="00C6158D">
        <w:rPr>
          <w:rFonts w:ascii="Arial" w:hAnsi="Arial" w:cs="Arial"/>
        </w:rPr>
        <w:t xml:space="preserve"> Sy dogter pleeg selfmoord ensy seun verwerp hom.</w:t>
      </w:r>
      <w:r w:rsidR="00A709C6" w:rsidRPr="00E00177">
        <w:rPr>
          <w:rFonts w:ascii="Arial" w:hAnsi="Arial" w:cs="Arial"/>
        </w:rPr>
        <w:t xml:space="preserve"> </w:t>
      </w:r>
    </w:p>
    <w:p w:rsidR="00E00177" w:rsidRDefault="00A709C6" w:rsidP="00E91A1C">
      <w:pPr>
        <w:pStyle w:val="ListParagraph"/>
        <w:numPr>
          <w:ilvl w:val="0"/>
          <w:numId w:val="14"/>
        </w:numPr>
        <w:spacing w:after="0" w:line="360" w:lineRule="auto"/>
        <w:rPr>
          <w:rFonts w:ascii="Arial" w:hAnsi="Arial" w:cs="Arial"/>
        </w:rPr>
      </w:pPr>
      <w:r w:rsidRPr="00E00177">
        <w:rPr>
          <w:rFonts w:ascii="Arial" w:hAnsi="Arial" w:cs="Arial"/>
        </w:rPr>
        <w:t xml:space="preserve">Hy het van </w:t>
      </w:r>
      <w:r w:rsidR="00A14800" w:rsidRPr="00E00177">
        <w:rPr>
          <w:rFonts w:ascii="Arial" w:hAnsi="Arial" w:cs="Arial"/>
        </w:rPr>
        <w:t>a</w:t>
      </w:r>
      <w:r w:rsidRPr="00E00177">
        <w:rPr>
          <w:rFonts w:ascii="Arial" w:hAnsi="Arial" w:cs="Arial"/>
        </w:rPr>
        <w:t xml:space="preserve">lle moontlike metodes gebruik gemaak in die proses om hierdie droom </w:t>
      </w:r>
      <w:r w:rsidR="00C6158D">
        <w:rPr>
          <w:rFonts w:ascii="Arial" w:hAnsi="Arial" w:cs="Arial"/>
        </w:rPr>
        <w:t xml:space="preserve">van R1 biljoen </w:t>
      </w:r>
      <w:r w:rsidRPr="00E00177">
        <w:rPr>
          <w:rFonts w:ascii="Arial" w:hAnsi="Arial" w:cs="Arial"/>
        </w:rPr>
        <w:t xml:space="preserve">na te streef – privaatspeurder </w:t>
      </w:r>
      <w:r w:rsidR="00A14800" w:rsidRPr="00E00177">
        <w:rPr>
          <w:rFonts w:ascii="Arial" w:hAnsi="Arial" w:cs="Arial"/>
        </w:rPr>
        <w:t xml:space="preserve">moes inligting oor mense inwin om hom meer onderhandelingsmag te gee en hy het selfs bedrog gepleeg. </w:t>
      </w:r>
    </w:p>
    <w:p w:rsidR="00E00177" w:rsidRDefault="00EB0EF7" w:rsidP="00E91A1C">
      <w:pPr>
        <w:pStyle w:val="ListParagraph"/>
        <w:numPr>
          <w:ilvl w:val="0"/>
          <w:numId w:val="14"/>
        </w:numPr>
        <w:spacing w:after="0" w:line="360" w:lineRule="auto"/>
        <w:rPr>
          <w:rFonts w:ascii="Arial" w:hAnsi="Arial" w:cs="Arial"/>
        </w:rPr>
      </w:pPr>
      <w:r w:rsidRPr="00E00177">
        <w:rPr>
          <w:rFonts w:ascii="Arial" w:hAnsi="Arial" w:cs="Arial"/>
        </w:rPr>
        <w:t>Aan die einde van die v</w:t>
      </w:r>
      <w:r w:rsidR="00E91A1C" w:rsidRPr="00E00177">
        <w:rPr>
          <w:rFonts w:ascii="Arial" w:hAnsi="Arial" w:cs="Arial"/>
        </w:rPr>
        <w:t xml:space="preserve">erhaal </w:t>
      </w:r>
      <w:r w:rsidRPr="00E00177">
        <w:rPr>
          <w:rFonts w:ascii="Arial" w:hAnsi="Arial" w:cs="Arial"/>
        </w:rPr>
        <w:t xml:space="preserve">wat hom afspeel in die korporatiewe </w:t>
      </w:r>
      <w:r w:rsidR="003D02AB" w:rsidRPr="00E00177">
        <w:rPr>
          <w:rFonts w:ascii="Arial" w:hAnsi="Arial" w:cs="Arial"/>
        </w:rPr>
        <w:t>sakewêreld van Suid-Afrika</w:t>
      </w:r>
      <w:r w:rsidRPr="00E00177">
        <w:rPr>
          <w:rFonts w:ascii="Arial" w:hAnsi="Arial" w:cs="Arial"/>
        </w:rPr>
        <w:t>, haal Stephen se verlede hom</w:t>
      </w:r>
      <w:r w:rsidR="000D4D72" w:rsidRPr="00E00177">
        <w:rPr>
          <w:rFonts w:ascii="Arial" w:hAnsi="Arial" w:cs="Arial"/>
        </w:rPr>
        <w:t xml:space="preserve">. </w:t>
      </w:r>
    </w:p>
    <w:p w:rsidR="00E00177" w:rsidRDefault="006E163C" w:rsidP="00E91A1C">
      <w:pPr>
        <w:pStyle w:val="ListParagraph"/>
        <w:numPr>
          <w:ilvl w:val="0"/>
          <w:numId w:val="14"/>
        </w:numPr>
        <w:spacing w:after="0" w:line="360" w:lineRule="auto"/>
        <w:rPr>
          <w:rFonts w:ascii="Arial" w:hAnsi="Arial" w:cs="Arial"/>
        </w:rPr>
      </w:pPr>
      <w:r w:rsidRPr="00E00177">
        <w:rPr>
          <w:rFonts w:ascii="Arial" w:hAnsi="Arial" w:cs="Arial"/>
        </w:rPr>
        <w:t xml:space="preserve">Hy is uiteindelik verteer deur sy ambisie en geldgierigheid en </w:t>
      </w:r>
      <w:r w:rsidR="00BE016B" w:rsidRPr="00E00177">
        <w:rPr>
          <w:rFonts w:ascii="Arial" w:hAnsi="Arial" w:cs="Arial"/>
        </w:rPr>
        <w:t>Stephen se agteruitgang is</w:t>
      </w:r>
      <w:r w:rsidR="00E00177">
        <w:rPr>
          <w:rFonts w:ascii="Arial" w:hAnsi="Arial" w:cs="Arial"/>
        </w:rPr>
        <w:t>:</w:t>
      </w:r>
    </w:p>
    <w:p w:rsidR="00E00177" w:rsidRDefault="00BE016B" w:rsidP="00E00177">
      <w:pPr>
        <w:pStyle w:val="ListParagraph"/>
        <w:numPr>
          <w:ilvl w:val="1"/>
          <w:numId w:val="14"/>
        </w:numPr>
        <w:spacing w:after="0" w:line="360" w:lineRule="auto"/>
        <w:rPr>
          <w:rFonts w:ascii="Arial" w:hAnsi="Arial" w:cs="Arial"/>
        </w:rPr>
      </w:pPr>
      <w:r w:rsidRPr="00E00177">
        <w:rPr>
          <w:rFonts w:ascii="Arial" w:hAnsi="Arial" w:cs="Arial"/>
        </w:rPr>
        <w:t>fisies (hartaanval),</w:t>
      </w:r>
      <w:bookmarkStart w:id="0" w:name="_GoBack"/>
      <w:bookmarkEnd w:id="0"/>
    </w:p>
    <w:p w:rsidR="00E00177" w:rsidRDefault="00BE016B" w:rsidP="00E00177">
      <w:pPr>
        <w:pStyle w:val="ListParagraph"/>
        <w:numPr>
          <w:ilvl w:val="1"/>
          <w:numId w:val="14"/>
        </w:numPr>
        <w:spacing w:after="0" w:line="360" w:lineRule="auto"/>
        <w:rPr>
          <w:rFonts w:ascii="Arial" w:hAnsi="Arial" w:cs="Arial"/>
        </w:rPr>
      </w:pPr>
      <w:r w:rsidRPr="00E00177">
        <w:rPr>
          <w:rFonts w:ascii="Arial" w:hAnsi="Arial" w:cs="Arial"/>
        </w:rPr>
        <w:lastRenderedPageBreak/>
        <w:t xml:space="preserve">emosioneel </w:t>
      </w:r>
      <w:r w:rsidR="005D5EB2" w:rsidRPr="00E00177">
        <w:rPr>
          <w:rFonts w:ascii="Arial" w:hAnsi="Arial" w:cs="Arial"/>
        </w:rPr>
        <w:t xml:space="preserve">(sy dogter is dood, sy </w:t>
      </w:r>
      <w:r w:rsidR="00E00177">
        <w:rPr>
          <w:rFonts w:ascii="Arial" w:hAnsi="Arial" w:cs="Arial"/>
        </w:rPr>
        <w:t xml:space="preserve">tweede </w:t>
      </w:r>
      <w:r w:rsidR="005D5EB2" w:rsidRPr="00E00177">
        <w:rPr>
          <w:rFonts w:ascii="Arial" w:hAnsi="Arial" w:cs="Arial"/>
        </w:rPr>
        <w:t xml:space="preserve">vrou verneuk hom en sy seun verwerp hom) </w:t>
      </w:r>
      <w:r w:rsidRPr="00E00177">
        <w:rPr>
          <w:rFonts w:ascii="Arial" w:hAnsi="Arial" w:cs="Arial"/>
        </w:rPr>
        <w:t xml:space="preserve">en </w:t>
      </w:r>
    </w:p>
    <w:p w:rsidR="005D5EB2" w:rsidRPr="00E00177" w:rsidRDefault="004C20BB" w:rsidP="00E00177">
      <w:pPr>
        <w:pStyle w:val="ListParagraph"/>
        <w:numPr>
          <w:ilvl w:val="1"/>
          <w:numId w:val="14"/>
        </w:numPr>
        <w:spacing w:after="0" w:line="360" w:lineRule="auto"/>
        <w:rPr>
          <w:rFonts w:ascii="Arial" w:hAnsi="Arial" w:cs="Arial"/>
        </w:rPr>
      </w:pPr>
      <w:r w:rsidRPr="00E00177">
        <w:rPr>
          <w:rFonts w:ascii="Arial" w:hAnsi="Arial" w:cs="Arial"/>
        </w:rPr>
        <w:t>finansieël</w:t>
      </w:r>
      <w:r w:rsidR="005D5EB2" w:rsidRPr="00E00177">
        <w:rPr>
          <w:rFonts w:ascii="Arial" w:hAnsi="Arial" w:cs="Arial"/>
        </w:rPr>
        <w:t xml:space="preserve"> (Stephen word gedwing om uit te tree as HUB van die konglomoraat wat hy opgebou het en ironies genoeg styg die aandeelpryse as gevolg hiervan sodanig dat hy sy teiken van R1 biljoen bereik).</w:t>
      </w:r>
    </w:p>
    <w:p w:rsidR="00E00177" w:rsidRDefault="000D4D72" w:rsidP="00E00177">
      <w:pPr>
        <w:pStyle w:val="ListParagraph"/>
        <w:numPr>
          <w:ilvl w:val="0"/>
          <w:numId w:val="15"/>
        </w:numPr>
        <w:spacing w:after="0" w:line="360" w:lineRule="auto"/>
        <w:rPr>
          <w:rFonts w:ascii="Arial" w:hAnsi="Arial" w:cs="Arial"/>
        </w:rPr>
      </w:pPr>
      <w:r w:rsidRPr="00E00177">
        <w:rPr>
          <w:rFonts w:ascii="Arial" w:hAnsi="Arial" w:cs="Arial"/>
        </w:rPr>
        <w:t xml:space="preserve">Waar Stephen in die verlede geglo het intigting maak hom sterkter, is dit inligting wat tot sy dood lei, want ander mense voel bedreig deur die inligting wat hy het en bekend maak aan </w:t>
      </w:r>
      <w:r w:rsidR="00BE016B" w:rsidRPr="00E00177">
        <w:rPr>
          <w:rFonts w:ascii="Arial" w:hAnsi="Arial" w:cs="Arial"/>
        </w:rPr>
        <w:t xml:space="preserve">‘n </w:t>
      </w:r>
      <w:r w:rsidRPr="00E00177">
        <w:rPr>
          <w:rFonts w:ascii="Arial" w:hAnsi="Arial" w:cs="Arial"/>
        </w:rPr>
        <w:t>joernalis</w:t>
      </w:r>
      <w:r w:rsidR="00BE016B" w:rsidRPr="00E00177">
        <w:rPr>
          <w:rFonts w:ascii="Arial" w:hAnsi="Arial" w:cs="Arial"/>
        </w:rPr>
        <w:t xml:space="preserve"> toe hy begin insi</w:t>
      </w:r>
      <w:r w:rsidR="005351AA" w:rsidRPr="00E00177">
        <w:rPr>
          <w:rFonts w:ascii="Arial" w:hAnsi="Arial" w:cs="Arial"/>
        </w:rPr>
        <w:t>g verwerf in sy eie opt</w:t>
      </w:r>
      <w:r w:rsidR="00BE016B" w:rsidRPr="00E00177">
        <w:rPr>
          <w:rFonts w:ascii="Arial" w:hAnsi="Arial" w:cs="Arial"/>
        </w:rPr>
        <w:t>rede</w:t>
      </w:r>
      <w:r w:rsidR="00B44A8B" w:rsidRPr="00E00177">
        <w:rPr>
          <w:rFonts w:ascii="Arial" w:hAnsi="Arial" w:cs="Arial"/>
        </w:rPr>
        <w:t xml:space="preserve"> en besef geld kan vernietigend wees</w:t>
      </w:r>
      <w:r w:rsidRPr="00E00177">
        <w:rPr>
          <w:rFonts w:ascii="Arial" w:hAnsi="Arial" w:cs="Arial"/>
        </w:rPr>
        <w:t xml:space="preserve">. </w:t>
      </w:r>
    </w:p>
    <w:p w:rsidR="006931F4" w:rsidRPr="00E00177" w:rsidRDefault="008679A4" w:rsidP="00E00177">
      <w:pPr>
        <w:pStyle w:val="ListParagraph"/>
        <w:numPr>
          <w:ilvl w:val="0"/>
          <w:numId w:val="15"/>
        </w:numPr>
        <w:spacing w:after="0" w:line="360" w:lineRule="auto"/>
        <w:rPr>
          <w:rFonts w:ascii="Arial" w:hAnsi="Arial" w:cs="Arial"/>
        </w:rPr>
      </w:pPr>
      <w:r w:rsidRPr="00E00177">
        <w:rPr>
          <w:rFonts w:ascii="Arial" w:hAnsi="Arial" w:cs="Arial"/>
        </w:rPr>
        <w:t xml:space="preserve">Kort hierna word hy </w:t>
      </w:r>
      <w:r w:rsidR="00BE016B" w:rsidRPr="00E00177">
        <w:rPr>
          <w:rFonts w:ascii="Arial" w:hAnsi="Arial" w:cs="Arial"/>
        </w:rPr>
        <w:t>v</w:t>
      </w:r>
      <w:r w:rsidR="00EB0EF7" w:rsidRPr="00E00177">
        <w:rPr>
          <w:rFonts w:ascii="Arial" w:hAnsi="Arial" w:cs="Arial"/>
        </w:rPr>
        <w:t>ermoor deur een van die min mense wat hy vertrou het</w:t>
      </w:r>
      <w:r w:rsidR="00BE016B" w:rsidRPr="00E00177">
        <w:rPr>
          <w:rFonts w:ascii="Arial" w:hAnsi="Arial" w:cs="Arial"/>
        </w:rPr>
        <w:t xml:space="preserve"> – sy eie privaatspeurder.</w:t>
      </w:r>
      <w:r w:rsidR="006931F4" w:rsidRPr="00E00177">
        <w:rPr>
          <w:rFonts w:ascii="Arial" w:hAnsi="Arial" w:cs="Arial"/>
        </w:rPr>
        <w:tab/>
      </w:r>
      <w:r w:rsidR="006931F4" w:rsidRPr="00E00177">
        <w:rPr>
          <w:rFonts w:ascii="Arial" w:hAnsi="Arial" w:cs="Arial"/>
        </w:rPr>
        <w:tab/>
      </w:r>
    </w:p>
    <w:sectPr w:rsidR="006931F4" w:rsidRPr="00E00177" w:rsidSect="009B73CD">
      <w:footerReference w:type="default" r:id="rId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137" w:rsidRDefault="00765137" w:rsidP="00FC72D4">
      <w:pPr>
        <w:spacing w:after="0" w:line="240" w:lineRule="auto"/>
      </w:pPr>
      <w:r>
        <w:separator/>
      </w:r>
    </w:p>
  </w:endnote>
  <w:endnote w:type="continuationSeparator" w:id="1">
    <w:p w:rsidR="00765137" w:rsidRDefault="00765137" w:rsidP="00FC7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5393"/>
      <w:docPartObj>
        <w:docPartGallery w:val="Page Numbers (Bottom of Page)"/>
        <w:docPartUnique/>
      </w:docPartObj>
    </w:sdtPr>
    <w:sdtContent>
      <w:sdt>
        <w:sdtPr>
          <w:id w:val="98381352"/>
          <w:docPartObj>
            <w:docPartGallery w:val="Page Numbers (Top of Page)"/>
            <w:docPartUnique/>
          </w:docPartObj>
        </w:sdtPr>
        <w:sdtContent>
          <w:p w:rsidR="00C6158D" w:rsidRDefault="00C6158D">
            <w:pPr>
              <w:pStyle w:val="Footer"/>
            </w:pPr>
            <w:r w:rsidRPr="00FC72D4">
              <w:rPr>
                <w:rFonts w:ascii="Arial" w:hAnsi="Arial" w:cs="Arial"/>
                <w:sz w:val="16"/>
                <w:szCs w:val="16"/>
              </w:rPr>
              <w:t xml:space="preserve">Bladsy </w:t>
            </w:r>
            <w:r w:rsidRPr="00FC72D4">
              <w:rPr>
                <w:rFonts w:ascii="Arial" w:hAnsi="Arial" w:cs="Arial"/>
                <w:b/>
                <w:sz w:val="16"/>
                <w:szCs w:val="16"/>
              </w:rPr>
              <w:fldChar w:fldCharType="begin"/>
            </w:r>
            <w:r w:rsidRPr="00FC72D4">
              <w:rPr>
                <w:rFonts w:ascii="Arial" w:hAnsi="Arial" w:cs="Arial"/>
                <w:b/>
                <w:sz w:val="16"/>
                <w:szCs w:val="16"/>
              </w:rPr>
              <w:instrText xml:space="preserve"> PAGE </w:instrText>
            </w:r>
            <w:r w:rsidRPr="00FC72D4">
              <w:rPr>
                <w:rFonts w:ascii="Arial" w:hAnsi="Arial" w:cs="Arial"/>
                <w:b/>
                <w:sz w:val="16"/>
                <w:szCs w:val="16"/>
              </w:rPr>
              <w:fldChar w:fldCharType="separate"/>
            </w:r>
            <w:r>
              <w:rPr>
                <w:rFonts w:ascii="Arial" w:hAnsi="Arial" w:cs="Arial"/>
                <w:b/>
                <w:noProof/>
                <w:sz w:val="16"/>
                <w:szCs w:val="16"/>
              </w:rPr>
              <w:t>11</w:t>
            </w:r>
            <w:r w:rsidRPr="00FC72D4">
              <w:rPr>
                <w:rFonts w:ascii="Arial" w:hAnsi="Arial" w:cs="Arial"/>
                <w:b/>
                <w:sz w:val="16"/>
                <w:szCs w:val="16"/>
              </w:rPr>
              <w:fldChar w:fldCharType="end"/>
            </w:r>
            <w:r w:rsidRPr="00FC72D4">
              <w:rPr>
                <w:rFonts w:ascii="Arial" w:hAnsi="Arial" w:cs="Arial"/>
                <w:sz w:val="16"/>
                <w:szCs w:val="16"/>
              </w:rPr>
              <w:t xml:space="preserve"> van </w:t>
            </w:r>
            <w:r w:rsidRPr="00FC72D4">
              <w:rPr>
                <w:rFonts w:ascii="Arial" w:hAnsi="Arial" w:cs="Arial"/>
                <w:b/>
                <w:sz w:val="16"/>
                <w:szCs w:val="16"/>
              </w:rPr>
              <w:fldChar w:fldCharType="begin"/>
            </w:r>
            <w:r w:rsidRPr="00FC72D4">
              <w:rPr>
                <w:rFonts w:ascii="Arial" w:hAnsi="Arial" w:cs="Arial"/>
                <w:b/>
                <w:sz w:val="16"/>
                <w:szCs w:val="16"/>
              </w:rPr>
              <w:instrText xml:space="preserve"> NUMPAGES  </w:instrText>
            </w:r>
            <w:r w:rsidRPr="00FC72D4">
              <w:rPr>
                <w:rFonts w:ascii="Arial" w:hAnsi="Arial" w:cs="Arial"/>
                <w:b/>
                <w:sz w:val="16"/>
                <w:szCs w:val="16"/>
              </w:rPr>
              <w:fldChar w:fldCharType="separate"/>
            </w:r>
            <w:r>
              <w:rPr>
                <w:rFonts w:ascii="Arial" w:hAnsi="Arial" w:cs="Arial"/>
                <w:b/>
                <w:noProof/>
                <w:sz w:val="16"/>
                <w:szCs w:val="16"/>
              </w:rPr>
              <w:t>11</w:t>
            </w:r>
            <w:r w:rsidRPr="00FC72D4">
              <w:rPr>
                <w:rFonts w:ascii="Arial" w:hAnsi="Arial" w:cs="Arial"/>
                <w:b/>
                <w:sz w:val="16"/>
                <w:szCs w:val="16"/>
              </w:rPr>
              <w:fldChar w:fldCharType="end"/>
            </w:r>
          </w:p>
        </w:sdtContent>
      </w:sdt>
    </w:sdtContent>
  </w:sdt>
  <w:p w:rsidR="00C6158D" w:rsidRDefault="00C61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137" w:rsidRDefault="00765137" w:rsidP="00FC72D4">
      <w:pPr>
        <w:spacing w:after="0" w:line="240" w:lineRule="auto"/>
      </w:pPr>
      <w:r>
        <w:separator/>
      </w:r>
    </w:p>
  </w:footnote>
  <w:footnote w:type="continuationSeparator" w:id="1">
    <w:p w:rsidR="00765137" w:rsidRDefault="00765137" w:rsidP="00FC72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0EBC"/>
    <w:multiLevelType w:val="hybridMultilevel"/>
    <w:tmpl w:val="06C071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E730330"/>
    <w:multiLevelType w:val="hybridMultilevel"/>
    <w:tmpl w:val="F7DC5F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F6D062D"/>
    <w:multiLevelType w:val="hybridMultilevel"/>
    <w:tmpl w:val="33B8600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1E0155C0"/>
    <w:multiLevelType w:val="hybridMultilevel"/>
    <w:tmpl w:val="E9D8B0F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1FB47D14"/>
    <w:multiLevelType w:val="hybridMultilevel"/>
    <w:tmpl w:val="995269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3553B04"/>
    <w:multiLevelType w:val="hybridMultilevel"/>
    <w:tmpl w:val="A08A52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AB17F9C"/>
    <w:multiLevelType w:val="hybridMultilevel"/>
    <w:tmpl w:val="C9A696D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60B06B6"/>
    <w:multiLevelType w:val="hybridMultilevel"/>
    <w:tmpl w:val="A84C17D0"/>
    <w:lvl w:ilvl="0" w:tplc="E3EA1CC0">
      <w:start w:val="1"/>
      <w:numFmt w:val="decimal"/>
      <w:lvlText w:val="%1."/>
      <w:lvlJc w:val="left"/>
      <w:pPr>
        <w:tabs>
          <w:tab w:val="num" w:pos="720"/>
        </w:tabs>
        <w:ind w:left="720" w:hanging="360"/>
      </w:pPr>
      <w:rPr>
        <w:b/>
        <w:bCs/>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454D73"/>
    <w:multiLevelType w:val="hybridMultilevel"/>
    <w:tmpl w:val="FBAED5C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EF6222B"/>
    <w:multiLevelType w:val="hybridMultilevel"/>
    <w:tmpl w:val="B672EA2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42917461"/>
    <w:multiLevelType w:val="hybridMultilevel"/>
    <w:tmpl w:val="F1CCC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32EBE"/>
    <w:multiLevelType w:val="hybridMultilevel"/>
    <w:tmpl w:val="CC4E6E7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58487811"/>
    <w:multiLevelType w:val="hybridMultilevel"/>
    <w:tmpl w:val="DF72DD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0B1226E"/>
    <w:multiLevelType w:val="hybridMultilevel"/>
    <w:tmpl w:val="3C68C6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7B94EA4"/>
    <w:multiLevelType w:val="hybridMultilevel"/>
    <w:tmpl w:val="58F64A62"/>
    <w:lvl w:ilvl="0" w:tplc="1C090001">
      <w:start w:val="1"/>
      <w:numFmt w:val="bullet"/>
      <w:lvlText w:val=""/>
      <w:lvlJc w:val="left"/>
      <w:pPr>
        <w:ind w:left="1447" w:hanging="360"/>
      </w:pPr>
      <w:rPr>
        <w:rFonts w:ascii="Symbol" w:hAnsi="Symbol" w:hint="default"/>
      </w:rPr>
    </w:lvl>
    <w:lvl w:ilvl="1" w:tplc="1C090003" w:tentative="1">
      <w:start w:val="1"/>
      <w:numFmt w:val="bullet"/>
      <w:lvlText w:val="o"/>
      <w:lvlJc w:val="left"/>
      <w:pPr>
        <w:ind w:left="2167" w:hanging="360"/>
      </w:pPr>
      <w:rPr>
        <w:rFonts w:ascii="Courier New" w:hAnsi="Courier New" w:cs="Courier New" w:hint="default"/>
      </w:rPr>
    </w:lvl>
    <w:lvl w:ilvl="2" w:tplc="1C090005" w:tentative="1">
      <w:start w:val="1"/>
      <w:numFmt w:val="bullet"/>
      <w:lvlText w:val=""/>
      <w:lvlJc w:val="left"/>
      <w:pPr>
        <w:ind w:left="2887" w:hanging="360"/>
      </w:pPr>
      <w:rPr>
        <w:rFonts w:ascii="Wingdings" w:hAnsi="Wingdings" w:hint="default"/>
      </w:rPr>
    </w:lvl>
    <w:lvl w:ilvl="3" w:tplc="1C090001" w:tentative="1">
      <w:start w:val="1"/>
      <w:numFmt w:val="bullet"/>
      <w:lvlText w:val=""/>
      <w:lvlJc w:val="left"/>
      <w:pPr>
        <w:ind w:left="3607" w:hanging="360"/>
      </w:pPr>
      <w:rPr>
        <w:rFonts w:ascii="Symbol" w:hAnsi="Symbol" w:hint="default"/>
      </w:rPr>
    </w:lvl>
    <w:lvl w:ilvl="4" w:tplc="1C090003" w:tentative="1">
      <w:start w:val="1"/>
      <w:numFmt w:val="bullet"/>
      <w:lvlText w:val="o"/>
      <w:lvlJc w:val="left"/>
      <w:pPr>
        <w:ind w:left="4327" w:hanging="360"/>
      </w:pPr>
      <w:rPr>
        <w:rFonts w:ascii="Courier New" w:hAnsi="Courier New" w:cs="Courier New" w:hint="default"/>
      </w:rPr>
    </w:lvl>
    <w:lvl w:ilvl="5" w:tplc="1C090005" w:tentative="1">
      <w:start w:val="1"/>
      <w:numFmt w:val="bullet"/>
      <w:lvlText w:val=""/>
      <w:lvlJc w:val="left"/>
      <w:pPr>
        <w:ind w:left="5047" w:hanging="360"/>
      </w:pPr>
      <w:rPr>
        <w:rFonts w:ascii="Wingdings" w:hAnsi="Wingdings" w:hint="default"/>
      </w:rPr>
    </w:lvl>
    <w:lvl w:ilvl="6" w:tplc="1C090001" w:tentative="1">
      <w:start w:val="1"/>
      <w:numFmt w:val="bullet"/>
      <w:lvlText w:val=""/>
      <w:lvlJc w:val="left"/>
      <w:pPr>
        <w:ind w:left="5767" w:hanging="360"/>
      </w:pPr>
      <w:rPr>
        <w:rFonts w:ascii="Symbol" w:hAnsi="Symbol" w:hint="default"/>
      </w:rPr>
    </w:lvl>
    <w:lvl w:ilvl="7" w:tplc="1C090003" w:tentative="1">
      <w:start w:val="1"/>
      <w:numFmt w:val="bullet"/>
      <w:lvlText w:val="o"/>
      <w:lvlJc w:val="left"/>
      <w:pPr>
        <w:ind w:left="6487" w:hanging="360"/>
      </w:pPr>
      <w:rPr>
        <w:rFonts w:ascii="Courier New" w:hAnsi="Courier New" w:cs="Courier New" w:hint="default"/>
      </w:rPr>
    </w:lvl>
    <w:lvl w:ilvl="8" w:tplc="1C090005" w:tentative="1">
      <w:start w:val="1"/>
      <w:numFmt w:val="bullet"/>
      <w:lvlText w:val=""/>
      <w:lvlJc w:val="left"/>
      <w:pPr>
        <w:ind w:left="7207" w:hanging="360"/>
      </w:pPr>
      <w:rPr>
        <w:rFonts w:ascii="Wingdings" w:hAnsi="Wingdings" w:hint="default"/>
      </w:rPr>
    </w:lvl>
  </w:abstractNum>
  <w:num w:numId="1">
    <w:abstractNumId w:val="0"/>
  </w:num>
  <w:num w:numId="2">
    <w:abstractNumId w:val="7"/>
  </w:num>
  <w:num w:numId="3">
    <w:abstractNumId w:val="8"/>
  </w:num>
  <w:num w:numId="4">
    <w:abstractNumId w:val="6"/>
  </w:num>
  <w:num w:numId="5">
    <w:abstractNumId w:val="2"/>
  </w:num>
  <w:num w:numId="6">
    <w:abstractNumId w:val="1"/>
  </w:num>
  <w:num w:numId="7">
    <w:abstractNumId w:val="14"/>
  </w:num>
  <w:num w:numId="8">
    <w:abstractNumId w:val="12"/>
  </w:num>
  <w:num w:numId="9">
    <w:abstractNumId w:val="13"/>
  </w:num>
  <w:num w:numId="10">
    <w:abstractNumId w:val="10"/>
  </w:num>
  <w:num w:numId="11">
    <w:abstractNumId w:val="9"/>
  </w:num>
  <w:num w:numId="12">
    <w:abstractNumId w:val="3"/>
  </w:num>
  <w:num w:numId="13">
    <w:abstractNumId w:val="11"/>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105A"/>
    <w:rsid w:val="0000362B"/>
    <w:rsid w:val="000400E7"/>
    <w:rsid w:val="000433CB"/>
    <w:rsid w:val="000624D6"/>
    <w:rsid w:val="00066F5B"/>
    <w:rsid w:val="00094D39"/>
    <w:rsid w:val="00097946"/>
    <w:rsid w:val="000A2776"/>
    <w:rsid w:val="000C2895"/>
    <w:rsid w:val="000D3E44"/>
    <w:rsid w:val="000D4D72"/>
    <w:rsid w:val="000F026A"/>
    <w:rsid w:val="00101831"/>
    <w:rsid w:val="00123AFF"/>
    <w:rsid w:val="0013182A"/>
    <w:rsid w:val="00185978"/>
    <w:rsid w:val="001A17A0"/>
    <w:rsid w:val="001A496C"/>
    <w:rsid w:val="001F2332"/>
    <w:rsid w:val="001F2D0F"/>
    <w:rsid w:val="002010D5"/>
    <w:rsid w:val="0022065F"/>
    <w:rsid w:val="00220906"/>
    <w:rsid w:val="00223553"/>
    <w:rsid w:val="00227EA2"/>
    <w:rsid w:val="00243F50"/>
    <w:rsid w:val="00286D46"/>
    <w:rsid w:val="00297A03"/>
    <w:rsid w:val="002E1077"/>
    <w:rsid w:val="002F5CC4"/>
    <w:rsid w:val="003031A7"/>
    <w:rsid w:val="00304268"/>
    <w:rsid w:val="003140C0"/>
    <w:rsid w:val="003151F9"/>
    <w:rsid w:val="00330B48"/>
    <w:rsid w:val="00365159"/>
    <w:rsid w:val="00373ADF"/>
    <w:rsid w:val="003A1FD3"/>
    <w:rsid w:val="003A785F"/>
    <w:rsid w:val="003D02AB"/>
    <w:rsid w:val="003D464F"/>
    <w:rsid w:val="003E1F6A"/>
    <w:rsid w:val="00451027"/>
    <w:rsid w:val="0046069C"/>
    <w:rsid w:val="00465418"/>
    <w:rsid w:val="0046765C"/>
    <w:rsid w:val="00492DF8"/>
    <w:rsid w:val="0049670F"/>
    <w:rsid w:val="004A4D42"/>
    <w:rsid w:val="004A6A0F"/>
    <w:rsid w:val="004C20BB"/>
    <w:rsid w:val="004D5F06"/>
    <w:rsid w:val="004F69C7"/>
    <w:rsid w:val="00500208"/>
    <w:rsid w:val="005351AA"/>
    <w:rsid w:val="005524EE"/>
    <w:rsid w:val="005530F8"/>
    <w:rsid w:val="00563BB3"/>
    <w:rsid w:val="00577CDE"/>
    <w:rsid w:val="005916AF"/>
    <w:rsid w:val="005C2945"/>
    <w:rsid w:val="005C3C9C"/>
    <w:rsid w:val="005D02A3"/>
    <w:rsid w:val="005D5EB2"/>
    <w:rsid w:val="005F7327"/>
    <w:rsid w:val="006145D0"/>
    <w:rsid w:val="00647B38"/>
    <w:rsid w:val="00654441"/>
    <w:rsid w:val="00682996"/>
    <w:rsid w:val="006931F4"/>
    <w:rsid w:val="006E163C"/>
    <w:rsid w:val="006E5EEE"/>
    <w:rsid w:val="00721F41"/>
    <w:rsid w:val="00724561"/>
    <w:rsid w:val="00735BDA"/>
    <w:rsid w:val="00762A03"/>
    <w:rsid w:val="00765137"/>
    <w:rsid w:val="007673D8"/>
    <w:rsid w:val="00772A19"/>
    <w:rsid w:val="0079356E"/>
    <w:rsid w:val="007A30A3"/>
    <w:rsid w:val="007B3147"/>
    <w:rsid w:val="007C72C1"/>
    <w:rsid w:val="007F2B94"/>
    <w:rsid w:val="007F3C62"/>
    <w:rsid w:val="00804525"/>
    <w:rsid w:val="008129B2"/>
    <w:rsid w:val="00840782"/>
    <w:rsid w:val="008459EB"/>
    <w:rsid w:val="008679A4"/>
    <w:rsid w:val="00871DA5"/>
    <w:rsid w:val="0087487B"/>
    <w:rsid w:val="008810CA"/>
    <w:rsid w:val="00882D21"/>
    <w:rsid w:val="008A43C9"/>
    <w:rsid w:val="008B7088"/>
    <w:rsid w:val="008C6868"/>
    <w:rsid w:val="008C73CF"/>
    <w:rsid w:val="008E263D"/>
    <w:rsid w:val="008F1076"/>
    <w:rsid w:val="008F73EE"/>
    <w:rsid w:val="00910DC8"/>
    <w:rsid w:val="009156F2"/>
    <w:rsid w:val="00917EF9"/>
    <w:rsid w:val="00923147"/>
    <w:rsid w:val="00925667"/>
    <w:rsid w:val="00943793"/>
    <w:rsid w:val="009524EA"/>
    <w:rsid w:val="00953A29"/>
    <w:rsid w:val="00953D76"/>
    <w:rsid w:val="00964280"/>
    <w:rsid w:val="009B73CD"/>
    <w:rsid w:val="009D1570"/>
    <w:rsid w:val="00A00ECD"/>
    <w:rsid w:val="00A14800"/>
    <w:rsid w:val="00A32226"/>
    <w:rsid w:val="00A32C78"/>
    <w:rsid w:val="00A36E2F"/>
    <w:rsid w:val="00A44203"/>
    <w:rsid w:val="00A5414E"/>
    <w:rsid w:val="00A709C6"/>
    <w:rsid w:val="00A8209D"/>
    <w:rsid w:val="00A87471"/>
    <w:rsid w:val="00A87C19"/>
    <w:rsid w:val="00AA1A04"/>
    <w:rsid w:val="00AA7700"/>
    <w:rsid w:val="00AA7BE6"/>
    <w:rsid w:val="00AD7B5D"/>
    <w:rsid w:val="00B04B9E"/>
    <w:rsid w:val="00B44A8B"/>
    <w:rsid w:val="00B5105A"/>
    <w:rsid w:val="00B57285"/>
    <w:rsid w:val="00B5736A"/>
    <w:rsid w:val="00B57C8A"/>
    <w:rsid w:val="00B97543"/>
    <w:rsid w:val="00BB42D6"/>
    <w:rsid w:val="00BB4434"/>
    <w:rsid w:val="00BE016B"/>
    <w:rsid w:val="00BE19E8"/>
    <w:rsid w:val="00BE30DD"/>
    <w:rsid w:val="00BF7D69"/>
    <w:rsid w:val="00C07C00"/>
    <w:rsid w:val="00C11A87"/>
    <w:rsid w:val="00C15BCE"/>
    <w:rsid w:val="00C43ECC"/>
    <w:rsid w:val="00C509BC"/>
    <w:rsid w:val="00C6158D"/>
    <w:rsid w:val="00CA436D"/>
    <w:rsid w:val="00CA54D1"/>
    <w:rsid w:val="00CB2E96"/>
    <w:rsid w:val="00CB7915"/>
    <w:rsid w:val="00CC03DB"/>
    <w:rsid w:val="00CD63CD"/>
    <w:rsid w:val="00D153D9"/>
    <w:rsid w:val="00D217BD"/>
    <w:rsid w:val="00D63504"/>
    <w:rsid w:val="00D67C13"/>
    <w:rsid w:val="00D76EF9"/>
    <w:rsid w:val="00D838DC"/>
    <w:rsid w:val="00D96AC9"/>
    <w:rsid w:val="00DC64DC"/>
    <w:rsid w:val="00DD46FE"/>
    <w:rsid w:val="00DF1510"/>
    <w:rsid w:val="00DF72CA"/>
    <w:rsid w:val="00E00177"/>
    <w:rsid w:val="00E21941"/>
    <w:rsid w:val="00E26466"/>
    <w:rsid w:val="00E268F0"/>
    <w:rsid w:val="00E31550"/>
    <w:rsid w:val="00E44134"/>
    <w:rsid w:val="00E537F5"/>
    <w:rsid w:val="00E666ED"/>
    <w:rsid w:val="00E83682"/>
    <w:rsid w:val="00E87A0E"/>
    <w:rsid w:val="00E91A1C"/>
    <w:rsid w:val="00EB0EF7"/>
    <w:rsid w:val="00EB4C8B"/>
    <w:rsid w:val="00F039FC"/>
    <w:rsid w:val="00F12DA5"/>
    <w:rsid w:val="00F42A2D"/>
    <w:rsid w:val="00F7756A"/>
    <w:rsid w:val="00F93F78"/>
    <w:rsid w:val="00F9534B"/>
    <w:rsid w:val="00FA34B7"/>
    <w:rsid w:val="00FB260B"/>
    <w:rsid w:val="00FB634D"/>
    <w:rsid w:val="00FC1C34"/>
    <w:rsid w:val="00FC5CBA"/>
    <w:rsid w:val="00FC72D4"/>
    <w:rsid w:val="00FF10A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7C19"/>
    <w:pPr>
      <w:ind w:left="720"/>
      <w:contextualSpacing/>
    </w:pPr>
  </w:style>
  <w:style w:type="character" w:customStyle="1" w:styleId="hps">
    <w:name w:val="hps"/>
    <w:basedOn w:val="DefaultParagraphFont"/>
    <w:rsid w:val="008F1076"/>
  </w:style>
  <w:style w:type="character" w:customStyle="1" w:styleId="apple-converted-space">
    <w:name w:val="apple-converted-space"/>
    <w:basedOn w:val="DefaultParagraphFont"/>
    <w:rsid w:val="008F1076"/>
  </w:style>
  <w:style w:type="character" w:customStyle="1" w:styleId="apple-style-span">
    <w:name w:val="apple-style-span"/>
    <w:basedOn w:val="DefaultParagraphFont"/>
    <w:rsid w:val="008F1076"/>
  </w:style>
  <w:style w:type="character" w:customStyle="1" w:styleId="hpsatn">
    <w:name w:val="hps atn"/>
    <w:basedOn w:val="DefaultParagraphFont"/>
    <w:rsid w:val="008F1076"/>
  </w:style>
  <w:style w:type="character" w:customStyle="1" w:styleId="longtext">
    <w:name w:val="long_text"/>
    <w:basedOn w:val="DefaultParagraphFont"/>
    <w:rsid w:val="00A32226"/>
  </w:style>
  <w:style w:type="table" w:customStyle="1" w:styleId="TableGrid1">
    <w:name w:val="Table Grid1"/>
    <w:basedOn w:val="TableNormal"/>
    <w:next w:val="TableGrid"/>
    <w:rsid w:val="00A36E2F"/>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1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CA"/>
    <w:rPr>
      <w:rFonts w:ascii="Tahoma" w:hAnsi="Tahoma" w:cs="Tahoma"/>
      <w:sz w:val="16"/>
      <w:szCs w:val="16"/>
    </w:rPr>
  </w:style>
  <w:style w:type="paragraph" w:styleId="Header">
    <w:name w:val="header"/>
    <w:basedOn w:val="Normal"/>
    <w:link w:val="HeaderChar"/>
    <w:uiPriority w:val="99"/>
    <w:semiHidden/>
    <w:unhideWhenUsed/>
    <w:rsid w:val="00FC72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72D4"/>
  </w:style>
  <w:style w:type="paragraph" w:styleId="Footer">
    <w:name w:val="footer"/>
    <w:basedOn w:val="Normal"/>
    <w:link w:val="FooterChar"/>
    <w:uiPriority w:val="99"/>
    <w:unhideWhenUsed/>
    <w:rsid w:val="00FC7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87C19"/>
    <w:pPr>
      <w:ind w:left="720"/>
      <w:contextualSpacing/>
    </w:pPr>
  </w:style>
  <w:style w:type="character" w:customStyle="1" w:styleId="hps">
    <w:name w:val="hps"/>
    <w:basedOn w:val="DefaultParagraphFont"/>
    <w:rsid w:val="008F1076"/>
  </w:style>
  <w:style w:type="character" w:customStyle="1" w:styleId="apple-converted-space">
    <w:name w:val="apple-converted-space"/>
    <w:basedOn w:val="DefaultParagraphFont"/>
    <w:rsid w:val="008F1076"/>
  </w:style>
  <w:style w:type="character" w:customStyle="1" w:styleId="apple-style-span">
    <w:name w:val="apple-style-span"/>
    <w:basedOn w:val="DefaultParagraphFont"/>
    <w:rsid w:val="008F1076"/>
  </w:style>
  <w:style w:type="character" w:customStyle="1" w:styleId="hpsatn">
    <w:name w:val="hps atn"/>
    <w:basedOn w:val="DefaultParagraphFont"/>
    <w:rsid w:val="008F1076"/>
  </w:style>
  <w:style w:type="character" w:customStyle="1" w:styleId="longtext">
    <w:name w:val="long_text"/>
    <w:basedOn w:val="DefaultParagraphFont"/>
    <w:rsid w:val="00A32226"/>
  </w:style>
  <w:style w:type="table" w:customStyle="1" w:styleId="TableGrid1">
    <w:name w:val="Table Grid1"/>
    <w:basedOn w:val="TableNormal"/>
    <w:next w:val="TableGrid"/>
    <w:rsid w:val="00A36E2F"/>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1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CA"/>
    <w:rPr>
      <w:rFonts w:ascii="Tahoma" w:hAnsi="Tahoma" w:cs="Tahoma"/>
      <w:sz w:val="16"/>
      <w:szCs w:val="16"/>
    </w:rPr>
  </w:style>
  <w:style w:type="paragraph" w:styleId="Header">
    <w:name w:val="header"/>
    <w:basedOn w:val="Normal"/>
    <w:link w:val="HeaderChar"/>
    <w:uiPriority w:val="99"/>
    <w:semiHidden/>
    <w:unhideWhenUsed/>
    <w:rsid w:val="00FC72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72D4"/>
  </w:style>
  <w:style w:type="paragraph" w:styleId="Footer">
    <w:name w:val="footer"/>
    <w:basedOn w:val="Normal"/>
    <w:link w:val="FooterChar"/>
    <w:uiPriority w:val="99"/>
    <w:unhideWhenUsed/>
    <w:rsid w:val="00FC7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2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CCFB-9203-4D64-8762-89269FEB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2998</Words>
  <Characters>17093</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2012-03-23T09:41:00Z</cp:lastPrinted>
  <dcterms:created xsi:type="dcterms:W3CDTF">2012-07-16T13:08:00Z</dcterms:created>
  <dcterms:modified xsi:type="dcterms:W3CDTF">2012-07-16T13:08:00Z</dcterms:modified>
</cp:coreProperties>
</file>