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2B" w:rsidRPr="005248C7" w:rsidRDefault="005248C7" w:rsidP="005248C7">
      <w:pPr>
        <w:jc w:val="center"/>
        <w:rPr>
          <w:b/>
          <w:u w:val="single"/>
        </w:rPr>
      </w:pPr>
      <w:r>
        <w:rPr>
          <w:b/>
          <w:u w:val="single"/>
        </w:rPr>
        <w:t>Klastoets</w:t>
      </w:r>
    </w:p>
    <w:p w:rsidR="007B402B" w:rsidRDefault="007B402B" w:rsidP="00365C2F">
      <w:pPr>
        <w:rPr>
          <w:b/>
        </w:rPr>
      </w:pPr>
      <w:bookmarkStart w:id="0" w:name="_GoBack"/>
      <w:bookmarkEnd w:id="0"/>
      <w:r>
        <w:rPr>
          <w:b/>
        </w:rPr>
        <w:t xml:space="preserve">Lees die </w:t>
      </w:r>
      <w:proofErr w:type="spellStart"/>
      <w:r>
        <w:rPr>
          <w:b/>
        </w:rPr>
        <w:t>volgende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gevallestudie</w:t>
      </w:r>
      <w:proofErr w:type="spellEnd"/>
      <w:r>
        <w:rPr>
          <w:b/>
        </w:rPr>
        <w:t xml:space="preserve"> om </w:t>
      </w:r>
      <w:proofErr w:type="spellStart"/>
      <w:r>
        <w:rPr>
          <w:b/>
        </w:rPr>
        <w:t>jou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help om die </w:t>
      </w:r>
      <w:proofErr w:type="spellStart"/>
      <w:r>
        <w:rPr>
          <w:b/>
        </w:rPr>
        <w:t>vrae</w:t>
      </w:r>
      <w:proofErr w:type="spellEnd"/>
      <w:r>
        <w:rPr>
          <w:b/>
        </w:rPr>
        <w:t xml:space="preserve"> wat </w:t>
      </w:r>
      <w:proofErr w:type="spellStart"/>
      <w:r>
        <w:rPr>
          <w:b/>
        </w:rPr>
        <w:t>volg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beantwoord</w:t>
      </w:r>
      <w:proofErr w:type="spellEnd"/>
      <w:r>
        <w:rPr>
          <w:b/>
        </w:rPr>
        <w:t>:</w:t>
      </w:r>
    </w:p>
    <w:p w:rsidR="007B402B" w:rsidRDefault="007B402B" w:rsidP="00365C2F">
      <w:pPr>
        <w:rPr>
          <w:b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AA049" wp14:editId="7533DD9E">
                <wp:simplePos x="0" y="0"/>
                <wp:positionH relativeFrom="column">
                  <wp:posOffset>-74295</wp:posOffset>
                </wp:positionH>
                <wp:positionV relativeFrom="paragraph">
                  <wp:posOffset>102870</wp:posOffset>
                </wp:positionV>
                <wp:extent cx="6081395" cy="6070600"/>
                <wp:effectExtent l="0" t="0" r="1460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1395" cy="607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02B" w:rsidRPr="007B402B" w:rsidRDefault="007B402B" w:rsidP="007B40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B402B">
                              <w:rPr>
                                <w:b/>
                              </w:rPr>
                              <w:t>‘</w:t>
                            </w:r>
                            <w:proofErr w:type="spellStart"/>
                            <w:r w:rsidRPr="007B402B">
                              <w:rPr>
                                <w:b/>
                              </w:rPr>
                              <w:t>Ekonomiese</w:t>
                            </w:r>
                            <w:proofErr w:type="spellEnd"/>
                            <w:r w:rsidRPr="007B402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B402B">
                              <w:rPr>
                                <w:b/>
                              </w:rPr>
                              <w:t>vryheid</w:t>
                            </w:r>
                            <w:proofErr w:type="spellEnd"/>
                            <w:r w:rsidRPr="007B402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B402B">
                              <w:rPr>
                                <w:b/>
                              </w:rPr>
                              <w:t>ook</w:t>
                            </w:r>
                            <w:proofErr w:type="spellEnd"/>
                            <w:r w:rsidRPr="007B402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B402B">
                              <w:rPr>
                                <w:b/>
                              </w:rPr>
                              <w:t>bedreig</w:t>
                            </w:r>
                            <w:proofErr w:type="spellEnd"/>
                            <w:r w:rsidRPr="007B402B">
                              <w:rPr>
                                <w:b/>
                              </w:rPr>
                              <w:t>'</w:t>
                            </w:r>
                          </w:p>
                          <w:p w:rsidR="007B402B" w:rsidRDefault="007B402B" w:rsidP="007B402B">
                            <w:proofErr w:type="spellStart"/>
                            <w:r>
                              <w:t>Deur</w:t>
                            </w:r>
                            <w:proofErr w:type="spellEnd"/>
                            <w:r>
                              <w:t xml:space="preserve">: Letitia Watson en Rene </w:t>
                            </w:r>
                            <w:proofErr w:type="spellStart"/>
                            <w:r>
                              <w:t>Vollgraaff</w:t>
                            </w:r>
                            <w:proofErr w:type="spellEnd"/>
                            <w:r>
                              <w:t xml:space="preserve"> - 2010-08-</w:t>
                            </w:r>
                            <w:proofErr w:type="gramStart"/>
                            <w:r>
                              <w:t>19  (</w:t>
                            </w:r>
                            <w:proofErr w:type="spellStart"/>
                            <w:proofErr w:type="gramEnd"/>
                            <w:r>
                              <w:t>Volksblad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afgelaai</w:t>
                            </w:r>
                            <w:proofErr w:type="spellEnd"/>
                            <w:r>
                              <w:t xml:space="preserve"> en </w:t>
                            </w:r>
                            <w:proofErr w:type="spellStart"/>
                            <w:r>
                              <w:t>aangepas</w:t>
                            </w:r>
                            <w:proofErr w:type="spellEnd"/>
                            <w:r>
                              <w:t xml:space="preserve"> op 9 Feb 2014)</w:t>
                            </w:r>
                          </w:p>
                          <w:p w:rsidR="007B402B" w:rsidRDefault="007B402B" w:rsidP="007B402B">
                            <w:r>
                              <w:t xml:space="preserve">Pretoria - Die </w:t>
                            </w:r>
                            <w:proofErr w:type="spellStart"/>
                            <w:r>
                              <w:t>beperking</w:t>
                            </w:r>
                            <w:proofErr w:type="spellEnd"/>
                            <w:r>
                              <w:t xml:space="preserve"> van </w:t>
                            </w:r>
                            <w:proofErr w:type="spellStart"/>
                            <w:r>
                              <w:t>mediavryheid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kan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ook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ekonomiese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vryheid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lê</w:t>
                            </w:r>
                            <w:proofErr w:type="spellEnd"/>
                            <w:r>
                              <w:t xml:space="preserve"> en </w:t>
                            </w:r>
                            <w:proofErr w:type="spellStart"/>
                            <w:r>
                              <w:t>Suid-Afrika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reputasie</w:t>
                            </w:r>
                            <w:proofErr w:type="spellEnd"/>
                            <w:r>
                              <w:t xml:space="preserve"> as ’n </w:t>
                            </w:r>
                            <w:proofErr w:type="spellStart"/>
                            <w:r>
                              <w:t>bestemming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buitelandse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beleggings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skaad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meen</w:t>
                            </w:r>
                            <w:proofErr w:type="spellEnd"/>
                            <w:r>
                              <w:t xml:space="preserve"> Gareth Ackerman, </w:t>
                            </w:r>
                            <w:proofErr w:type="spellStart"/>
                            <w:r>
                              <w:t>voorsitter</w:t>
                            </w:r>
                            <w:proofErr w:type="spellEnd"/>
                            <w:r>
                              <w:t xml:space="preserve"> van Pick ’n Pay.</w:t>
                            </w:r>
                          </w:p>
                          <w:p w:rsidR="007B402B" w:rsidRDefault="007B402B" w:rsidP="007B402B">
                            <w:proofErr w:type="spellStart"/>
                            <w:r>
                              <w:t>Hy</w:t>
                            </w:r>
                            <w:proofErr w:type="spellEnd"/>
                            <w:r>
                              <w:t xml:space="preserve"> het in ’n </w:t>
                            </w:r>
                            <w:proofErr w:type="spellStart"/>
                            <w:r>
                              <w:t>verklaring</w:t>
                            </w:r>
                            <w:proofErr w:type="spellEnd"/>
                            <w:r>
                              <w:t xml:space="preserve"> ’n </w:t>
                            </w:r>
                            <w:proofErr w:type="spellStart"/>
                            <w:r>
                              <w:t>beroep</w:t>
                            </w:r>
                            <w:proofErr w:type="spellEnd"/>
                            <w:r>
                              <w:t xml:space="preserve"> op die </w:t>
                            </w:r>
                            <w:proofErr w:type="spellStart"/>
                            <w:r>
                              <w:t>Suid-Afrikaanse</w:t>
                            </w:r>
                            <w:proofErr w:type="spellEnd"/>
                            <w:r>
                              <w:t xml:space="preserve"> sake-</w:t>
                            </w:r>
                            <w:proofErr w:type="spellStart"/>
                            <w:r>
                              <w:t>omgewing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gedoen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om</w:t>
                            </w:r>
                            <w:proofErr w:type="gramEnd"/>
                            <w:r>
                              <w:t xml:space="preserve"> by die </w:t>
                            </w:r>
                            <w:proofErr w:type="spellStart"/>
                            <w:r>
                              <w:t>debat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mediavryheid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betrokke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gegewe</w:t>
                            </w:r>
                            <w:proofErr w:type="spellEnd"/>
                            <w:r>
                              <w:t xml:space="preserve"> die </w:t>
                            </w:r>
                            <w:proofErr w:type="spellStart"/>
                            <w:r>
                              <w:t>noue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verband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tussen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ekonomiese</w:t>
                            </w:r>
                            <w:proofErr w:type="spellEnd"/>
                            <w:r>
                              <w:t xml:space="preserve"> en </w:t>
                            </w:r>
                            <w:proofErr w:type="spellStart"/>
                            <w:r>
                              <w:t>politieke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vryheid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7B402B" w:rsidRDefault="007B402B" w:rsidP="007B402B">
                            <w:r>
                              <w:t>“</w:t>
                            </w:r>
                            <w:proofErr w:type="spellStart"/>
                            <w:r>
                              <w:t>Ekonomiese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vryheid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floreer</w:t>
                            </w:r>
                            <w:proofErr w:type="spellEnd"/>
                            <w:r>
                              <w:t xml:space="preserve"> in ’n </w:t>
                            </w:r>
                            <w:proofErr w:type="spellStart"/>
                            <w:r>
                              <w:t>omgewing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inligting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ontvang</w:t>
                            </w:r>
                            <w:proofErr w:type="spellEnd"/>
                            <w:r>
                              <w:t xml:space="preserve"> wat </w:t>
                            </w:r>
                            <w:proofErr w:type="spellStart"/>
                            <w:r>
                              <w:t>nie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buitensporige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regeringsbeheer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regulasies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onderwerp</w:t>
                            </w:r>
                            <w:proofErr w:type="spellEnd"/>
                            <w:r>
                              <w:t xml:space="preserve"> word </w:t>
                            </w:r>
                            <w:proofErr w:type="spellStart"/>
                            <w:r>
                              <w:t>nie</w:t>
                            </w:r>
                            <w:proofErr w:type="spellEnd"/>
                            <w:r>
                              <w:t xml:space="preserve">, en dis </w:t>
                            </w:r>
                            <w:proofErr w:type="spellStart"/>
                            <w:r>
                              <w:t>dié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vryheid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waarvan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Suid-Afrikaanse</w:t>
                            </w:r>
                            <w:proofErr w:type="spellEnd"/>
                            <w:r>
                              <w:t xml:space="preserve"> sake-</w:t>
                            </w:r>
                            <w:proofErr w:type="spellStart"/>
                            <w:r>
                              <w:t>ondernemings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afhanklik</w:t>
                            </w:r>
                            <w:proofErr w:type="spellEnd"/>
                            <w:r>
                              <w:t xml:space="preserve"> is.</w:t>
                            </w:r>
                          </w:p>
                          <w:p w:rsidR="007B402B" w:rsidRDefault="007B402B" w:rsidP="007B402B">
                            <w:r>
                              <w:t>“</w:t>
                            </w:r>
                            <w:proofErr w:type="spellStart"/>
                            <w:r>
                              <w:t>Buitelandse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beleggers</w:t>
                            </w:r>
                            <w:proofErr w:type="spellEnd"/>
                            <w:r>
                              <w:t xml:space="preserve"> het die </w:t>
                            </w:r>
                            <w:proofErr w:type="spellStart"/>
                            <w:r>
                              <w:t>versekering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nodig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ernstig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daaroor</w:t>
                            </w:r>
                            <w:proofErr w:type="spellEnd"/>
                            <w:r>
                              <w:t xml:space="preserve"> is </w:t>
                            </w:r>
                            <w:proofErr w:type="gramStart"/>
                            <w:r>
                              <w:t>om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korrupsie</w:t>
                            </w:r>
                            <w:proofErr w:type="spellEnd"/>
                            <w:r>
                              <w:t xml:space="preserve"> teen </w:t>
                            </w:r>
                            <w:proofErr w:type="spellStart"/>
                            <w:r>
                              <w:t>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staan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dat</w:t>
                            </w:r>
                            <w:proofErr w:type="spellEnd"/>
                            <w:r>
                              <w:t xml:space="preserve"> die </w:t>
                            </w:r>
                            <w:proofErr w:type="spellStart"/>
                            <w:r>
                              <w:t>regering</w:t>
                            </w:r>
                            <w:proofErr w:type="spellEnd"/>
                            <w:r>
                              <w:t xml:space="preserve"> se sake </w:t>
                            </w:r>
                            <w:proofErr w:type="spellStart"/>
                            <w:r>
                              <w:t>deursigtig</w:t>
                            </w:r>
                            <w:proofErr w:type="spellEnd"/>
                            <w:r>
                              <w:t xml:space="preserve"> en </w:t>
                            </w:r>
                            <w:proofErr w:type="spellStart"/>
                            <w:r>
                              <w:t>verantwoordbaar</w:t>
                            </w:r>
                            <w:proofErr w:type="spellEnd"/>
                            <w:r>
                              <w:t xml:space="preserve"> is en </w:t>
                            </w:r>
                            <w:proofErr w:type="spellStart"/>
                            <w:r>
                              <w:t>dat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inligting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beskikbaar</w:t>
                            </w:r>
                            <w:proofErr w:type="spellEnd"/>
                            <w:r>
                              <w:t xml:space="preserve"> en </w:t>
                            </w:r>
                            <w:proofErr w:type="spellStart"/>
                            <w:r>
                              <w:t>betroubaar</w:t>
                            </w:r>
                            <w:proofErr w:type="spellEnd"/>
                            <w:r>
                              <w:t xml:space="preserve"> is.”</w:t>
                            </w:r>
                          </w:p>
                          <w:p w:rsidR="007B402B" w:rsidRDefault="007B402B" w:rsidP="007B402B">
                            <w:r>
                              <w:t xml:space="preserve">Ackerman </w:t>
                            </w:r>
                            <w:proofErr w:type="spellStart"/>
                            <w:r>
                              <w:t>reken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daarsonder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Suid-Afrika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reputasie</w:t>
                            </w:r>
                            <w:proofErr w:type="spellEnd"/>
                            <w:r>
                              <w:t xml:space="preserve"> as ’n </w:t>
                            </w:r>
                            <w:proofErr w:type="spellStart"/>
                            <w:r>
                              <w:t>bestemming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buitelandse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beleggings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skade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ly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7B402B" w:rsidRDefault="007B402B" w:rsidP="007B402B">
                            <w:r>
                              <w:t xml:space="preserve"> “</w:t>
                            </w:r>
                            <w:proofErr w:type="spellStart"/>
                            <w:r>
                              <w:t>Daarom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enige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poging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van die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regering</w:t>
                            </w:r>
                            <w:proofErr w:type="spellEnd"/>
                            <w:r>
                              <w:t xml:space="preserve"> om die </w:t>
                            </w:r>
                            <w:proofErr w:type="spellStart"/>
                            <w:r>
                              <w:t>vrye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vloei</w:t>
                            </w:r>
                            <w:proofErr w:type="spellEnd"/>
                            <w:r>
                              <w:t xml:space="preserve"> van </w:t>
                            </w:r>
                            <w:proofErr w:type="spellStart"/>
                            <w:r>
                              <w:t>inligting</w:t>
                            </w:r>
                            <w:proofErr w:type="spellEnd"/>
                            <w:r>
                              <w:t xml:space="preserve"> teen </w:t>
                            </w:r>
                            <w:proofErr w:type="spellStart"/>
                            <w:r>
                              <w:t>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staan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mediavryheid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bedreig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teengestaan</w:t>
                            </w:r>
                            <w:proofErr w:type="spellEnd"/>
                            <w:r>
                              <w:t xml:space="preserve"> word.”</w:t>
                            </w:r>
                          </w:p>
                          <w:p w:rsidR="007B402B" w:rsidRDefault="007B402B" w:rsidP="007B402B">
                            <w:r>
                              <w:t xml:space="preserve">Ackerman het </w:t>
                            </w:r>
                            <w:proofErr w:type="spellStart"/>
                            <w:r>
                              <w:t>bygevoeg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Suid-Afrika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verreweg</w:t>
                            </w:r>
                            <w:proofErr w:type="spellEnd"/>
                            <w:r>
                              <w:t xml:space="preserve"> ’n </w:t>
                            </w:r>
                            <w:proofErr w:type="spellStart"/>
                            <w:r>
                              <w:t>beter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plek</w:t>
                            </w:r>
                            <w:proofErr w:type="spellEnd"/>
                            <w:r>
                              <w:t xml:space="preserve"> is as wat </w:t>
                            </w:r>
                            <w:proofErr w:type="spellStart"/>
                            <w:r>
                              <w:t>dit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voor</w:t>
                            </w:r>
                            <w:proofErr w:type="spellEnd"/>
                            <w:r>
                              <w:t xml:space="preserve"> 1994 was. “</w:t>
                            </w:r>
                            <w:proofErr w:type="spellStart"/>
                            <w:r>
                              <w:t>Ons</w:t>
                            </w:r>
                            <w:proofErr w:type="spellEnd"/>
                            <w:r>
                              <w:t xml:space="preserve"> is </w:t>
                            </w:r>
                            <w:proofErr w:type="spellStart"/>
                            <w:r>
                              <w:t>egter</w:t>
                            </w:r>
                            <w:proofErr w:type="spellEnd"/>
                            <w:r>
                              <w:t xml:space="preserve"> steeds ’n </w:t>
                            </w:r>
                            <w:proofErr w:type="spellStart"/>
                            <w:r>
                              <w:t>gemeenskap</w:t>
                            </w:r>
                            <w:proofErr w:type="spellEnd"/>
                            <w:r>
                              <w:t xml:space="preserve"> wat </w:t>
                            </w:r>
                            <w:proofErr w:type="spellStart"/>
                            <w:r>
                              <w:t>probleme</w:t>
                            </w:r>
                            <w:proofErr w:type="spellEnd"/>
                            <w:r>
                              <w:t xml:space="preserve"> met </w:t>
                            </w:r>
                            <w:proofErr w:type="spellStart"/>
                            <w:r>
                              <w:t>ongelykheid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korrupsie</w:t>
                            </w:r>
                            <w:proofErr w:type="spellEnd"/>
                            <w:r>
                              <w:t xml:space="preserve"> en </w:t>
                            </w:r>
                            <w:proofErr w:type="spellStart"/>
                            <w:r>
                              <w:t>behoeftiges</w:t>
                            </w:r>
                            <w:proofErr w:type="spellEnd"/>
                            <w:r>
                              <w:t xml:space="preserve"> het – dis </w:t>
                            </w:r>
                            <w:proofErr w:type="spellStart"/>
                            <w:r>
                              <w:t>uitdagings</w:t>
                            </w:r>
                            <w:proofErr w:type="spellEnd"/>
                            <w:r>
                              <w:t xml:space="preserve"> wat </w:t>
                            </w:r>
                            <w:proofErr w:type="spellStart"/>
                            <w:r>
                              <w:t>oorkom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moet</w:t>
                            </w:r>
                            <w:proofErr w:type="spellEnd"/>
                            <w:r>
                              <w:t xml:space="preserve"> word </w:t>
                            </w:r>
                            <w:proofErr w:type="spellStart"/>
                            <w:r>
                              <w:t>deur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openlik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aan</w:t>
                            </w:r>
                            <w:proofErr w:type="spellEnd"/>
                            <w:r>
                              <w:t xml:space="preserve"> die </w:t>
                            </w:r>
                            <w:proofErr w:type="spellStart"/>
                            <w:r>
                              <w:t>lig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te</w:t>
                            </w:r>
                            <w:proofErr w:type="spellEnd"/>
                            <w:proofErr w:type="gramEnd"/>
                            <w:r>
                              <w:t xml:space="preserve"> bring en </w:t>
                            </w:r>
                            <w:proofErr w:type="spellStart"/>
                            <w:r>
                              <w:t>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debatteer</w:t>
                            </w:r>
                            <w:proofErr w:type="spellEnd"/>
                            <w:r>
                              <w:t>.”</w:t>
                            </w:r>
                          </w:p>
                          <w:p w:rsidR="007B402B" w:rsidRDefault="007B402B" w:rsidP="007B402B">
                            <w:r>
                              <w:t xml:space="preserve">Pick ’n Pay het </w:t>
                            </w:r>
                            <w:proofErr w:type="spellStart"/>
                            <w:r>
                              <w:t>oor</w:t>
                            </w:r>
                            <w:proofErr w:type="spellEnd"/>
                            <w:r>
                              <w:t xml:space="preserve"> die </w:t>
                            </w:r>
                            <w:proofErr w:type="spellStart"/>
                            <w:r>
                              <w:t>jare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ook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konflik</w:t>
                            </w:r>
                            <w:proofErr w:type="spellEnd"/>
                            <w:r>
                              <w:t xml:space="preserve"> met die media </w:t>
                            </w:r>
                            <w:proofErr w:type="spellStart"/>
                            <w:r>
                              <w:t>gehad</w:t>
                            </w:r>
                            <w:proofErr w:type="spellEnd"/>
                            <w:r>
                              <w:t xml:space="preserve">, maar </w:t>
                            </w:r>
                            <w:proofErr w:type="spellStart"/>
                            <w:r>
                              <w:t>dit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beteken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</w:t>
                            </w:r>
                            <w:proofErr w:type="spellEnd"/>
                            <w:r>
                              <w:t xml:space="preserve"> die media </w:t>
                            </w:r>
                            <w:proofErr w:type="spellStart"/>
                            <w:r>
                              <w:t>nie</w:t>
                            </w:r>
                            <w:proofErr w:type="spellEnd"/>
                            <w:r>
                              <w:t xml:space="preserve"> ’n </w:t>
                            </w:r>
                            <w:proofErr w:type="spellStart"/>
                            <w:r>
                              <w:t>waardevolle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speel</w:t>
                            </w:r>
                            <w:proofErr w:type="spellEnd"/>
                            <w:r>
                              <w:t xml:space="preserve"> in die </w:t>
                            </w:r>
                            <w:proofErr w:type="spellStart"/>
                            <w:r>
                              <w:t>monitering</w:t>
                            </w:r>
                            <w:proofErr w:type="spellEnd"/>
                            <w:r>
                              <w:t xml:space="preserve"> van die </w:t>
                            </w:r>
                            <w:proofErr w:type="spellStart"/>
                            <w:r>
                              <w:t>sakesektor</w:t>
                            </w:r>
                            <w:proofErr w:type="spellEnd"/>
                            <w:r>
                              <w:t xml:space="preserve"> om </w:t>
                            </w:r>
                            <w:proofErr w:type="spellStart"/>
                            <w:r>
                              <w:t>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verseker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</w:t>
                            </w:r>
                            <w:proofErr w:type="spellEnd"/>
                            <w:r>
                              <w:t xml:space="preserve"> die </w:t>
                            </w:r>
                            <w:proofErr w:type="spellStart"/>
                            <w:r>
                              <w:t>regte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standaarde</w:t>
                            </w:r>
                            <w:proofErr w:type="spellEnd"/>
                            <w:r>
                              <w:t xml:space="preserve"> en </w:t>
                            </w:r>
                            <w:proofErr w:type="spellStart"/>
                            <w:r>
                              <w:t>gedrag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gehandhaaf</w:t>
                            </w:r>
                            <w:proofErr w:type="spellEnd"/>
                            <w:r>
                              <w:t xml:space="preserve"> word </w:t>
                            </w:r>
                            <w:proofErr w:type="spellStart"/>
                            <w:r>
                              <w:t>nie</w:t>
                            </w:r>
                            <w:proofErr w:type="spellEnd"/>
                            <w:r>
                              <w:t xml:space="preserve">, het Ackerman </w:t>
                            </w:r>
                            <w:proofErr w:type="spellStart"/>
                            <w:r>
                              <w:t>gesê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7B402B" w:rsidRDefault="007B402B" w:rsidP="007B402B">
                            <w:r>
                              <w:t>“</w:t>
                            </w:r>
                            <w:proofErr w:type="spellStart"/>
                            <w:r>
                              <w:t>Ons</w:t>
                            </w:r>
                            <w:proofErr w:type="spellEnd"/>
                            <w:r>
                              <w:t xml:space="preserve"> het </w:t>
                            </w:r>
                            <w:proofErr w:type="spellStart"/>
                            <w:r>
                              <w:t>ook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altyd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gevind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</w:t>
                            </w:r>
                            <w:proofErr w:type="spellEnd"/>
                            <w:r>
                              <w:t xml:space="preserve"> die media </w:t>
                            </w:r>
                            <w:proofErr w:type="spellStart"/>
                            <w:r>
                              <w:t>bereid</w:t>
                            </w:r>
                            <w:proofErr w:type="spellEnd"/>
                            <w:r>
                              <w:t xml:space="preserve"> was om </w:t>
                            </w:r>
                            <w:proofErr w:type="spellStart"/>
                            <w:r>
                              <w:t>foute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stel</w:t>
                            </w:r>
                            <w:proofErr w:type="spellEnd"/>
                            <w:r>
                              <w:t xml:space="preserve"> as </w:t>
                            </w:r>
                            <w:proofErr w:type="spellStart"/>
                            <w:r>
                              <w:t>ons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bewys</w:t>
                            </w:r>
                            <w:proofErr w:type="spellEnd"/>
                            <w:r>
                              <w:t>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85pt;margin-top:8.1pt;width:478.85pt;height:4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" fillcolor="white [3201]" strokeweight=".5pt">
                <v:textbox>
                  <w:txbxContent>
                    <w:p w:rsidR="007B402B" w:rsidRPr="007B402B" w:rsidRDefault="007B402B" w:rsidP="007B402B">
                      <w:pPr>
                        <w:jc w:val="center"/>
                        <w:rPr>
                          <w:b/>
                        </w:rPr>
                      </w:pPr>
                      <w:r w:rsidRPr="007B402B">
                        <w:rPr>
                          <w:b/>
                        </w:rPr>
                        <w:t>‘</w:t>
                      </w:r>
                      <w:proofErr w:type="spellStart"/>
                      <w:r w:rsidRPr="007B402B">
                        <w:rPr>
                          <w:b/>
                        </w:rPr>
                        <w:t>Ekonomiese</w:t>
                      </w:r>
                      <w:proofErr w:type="spellEnd"/>
                      <w:r w:rsidRPr="007B402B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B402B">
                        <w:rPr>
                          <w:b/>
                        </w:rPr>
                        <w:t>vryheid</w:t>
                      </w:r>
                      <w:proofErr w:type="spellEnd"/>
                      <w:r w:rsidRPr="007B402B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B402B">
                        <w:rPr>
                          <w:b/>
                        </w:rPr>
                        <w:t>ook</w:t>
                      </w:r>
                      <w:proofErr w:type="spellEnd"/>
                      <w:r w:rsidRPr="007B402B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B402B">
                        <w:rPr>
                          <w:b/>
                        </w:rPr>
                        <w:t>bedreig</w:t>
                      </w:r>
                      <w:proofErr w:type="spellEnd"/>
                      <w:r w:rsidRPr="007B402B">
                        <w:rPr>
                          <w:b/>
                        </w:rPr>
                        <w:t>'</w:t>
                      </w:r>
                    </w:p>
                    <w:p w:rsidR="007B402B" w:rsidRDefault="007B402B" w:rsidP="007B402B">
                      <w:proofErr w:type="spellStart"/>
                      <w:r>
                        <w:t>Deur</w:t>
                      </w:r>
                      <w:proofErr w:type="spellEnd"/>
                      <w:r>
                        <w:t xml:space="preserve">: Letitia Watson en Rene </w:t>
                      </w:r>
                      <w:proofErr w:type="spellStart"/>
                      <w:r>
                        <w:t>Vollgraaff</w:t>
                      </w:r>
                      <w:proofErr w:type="spellEnd"/>
                      <w:r>
                        <w:t xml:space="preserve"> - 2010-08-</w:t>
                      </w:r>
                      <w:proofErr w:type="gramStart"/>
                      <w:r>
                        <w:t>19  (</w:t>
                      </w:r>
                      <w:proofErr w:type="spellStart"/>
                      <w:proofErr w:type="gramEnd"/>
                      <w:r>
                        <w:t>Volksblad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afgelaai</w:t>
                      </w:r>
                      <w:proofErr w:type="spellEnd"/>
                      <w:r>
                        <w:t xml:space="preserve"> en </w:t>
                      </w:r>
                      <w:proofErr w:type="spellStart"/>
                      <w:r>
                        <w:t>aangepas</w:t>
                      </w:r>
                      <w:proofErr w:type="spellEnd"/>
                      <w:r>
                        <w:t xml:space="preserve"> op 9 Feb 2014)</w:t>
                      </w:r>
                    </w:p>
                    <w:p w:rsidR="007B402B" w:rsidRDefault="007B402B" w:rsidP="007B402B">
                      <w:r>
                        <w:t xml:space="preserve">Pretoria - Die </w:t>
                      </w:r>
                      <w:proofErr w:type="spellStart"/>
                      <w:r>
                        <w:t>beperking</w:t>
                      </w:r>
                      <w:proofErr w:type="spellEnd"/>
                      <w:r>
                        <w:t xml:space="preserve"> van </w:t>
                      </w:r>
                      <w:proofErr w:type="spellStart"/>
                      <w:r>
                        <w:t>mediavryheid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kan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ook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ekonomiese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vryheid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lê</w:t>
                      </w:r>
                      <w:proofErr w:type="spellEnd"/>
                      <w:r>
                        <w:t xml:space="preserve"> en </w:t>
                      </w:r>
                      <w:proofErr w:type="spellStart"/>
                      <w:r>
                        <w:t>Suid-Afrika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reputasie</w:t>
                      </w:r>
                      <w:proofErr w:type="spellEnd"/>
                      <w:r>
                        <w:t xml:space="preserve"> as ’n </w:t>
                      </w:r>
                      <w:proofErr w:type="spellStart"/>
                      <w:r>
                        <w:t>bestemming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buitelandse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beleggings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skaad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meen</w:t>
                      </w:r>
                      <w:proofErr w:type="spellEnd"/>
                      <w:r>
                        <w:t xml:space="preserve"> Gareth Ackerman, </w:t>
                      </w:r>
                      <w:proofErr w:type="spellStart"/>
                      <w:r>
                        <w:t>voorsitter</w:t>
                      </w:r>
                      <w:proofErr w:type="spellEnd"/>
                      <w:r>
                        <w:t xml:space="preserve"> van Pick ’n Pay.</w:t>
                      </w:r>
                    </w:p>
                    <w:p w:rsidR="007B402B" w:rsidRDefault="007B402B" w:rsidP="007B402B">
                      <w:proofErr w:type="spellStart"/>
                      <w:r>
                        <w:t>Hy</w:t>
                      </w:r>
                      <w:proofErr w:type="spellEnd"/>
                      <w:r>
                        <w:t xml:space="preserve"> het in ’n </w:t>
                      </w:r>
                      <w:proofErr w:type="spellStart"/>
                      <w:r>
                        <w:t>verklaring</w:t>
                      </w:r>
                      <w:proofErr w:type="spellEnd"/>
                      <w:r>
                        <w:t xml:space="preserve"> ’n </w:t>
                      </w:r>
                      <w:proofErr w:type="spellStart"/>
                      <w:r>
                        <w:t>beroep</w:t>
                      </w:r>
                      <w:proofErr w:type="spellEnd"/>
                      <w:r>
                        <w:t xml:space="preserve"> op die </w:t>
                      </w:r>
                      <w:proofErr w:type="spellStart"/>
                      <w:r>
                        <w:t>Suid-Afrikaanse</w:t>
                      </w:r>
                      <w:proofErr w:type="spellEnd"/>
                      <w:r>
                        <w:t xml:space="preserve"> sake-</w:t>
                      </w:r>
                      <w:proofErr w:type="spellStart"/>
                      <w:r>
                        <w:t>omgewing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gedoen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om</w:t>
                      </w:r>
                      <w:proofErr w:type="spellEnd"/>
                      <w:proofErr w:type="gramEnd"/>
                      <w:r>
                        <w:t xml:space="preserve"> by die </w:t>
                      </w:r>
                      <w:proofErr w:type="spellStart"/>
                      <w:r>
                        <w:t>debat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mediavryheid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betrokke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gegewe</w:t>
                      </w:r>
                      <w:proofErr w:type="spellEnd"/>
                      <w:r>
                        <w:t xml:space="preserve"> die </w:t>
                      </w:r>
                      <w:proofErr w:type="spellStart"/>
                      <w:r>
                        <w:t>noue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verband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tussen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ekonomiese</w:t>
                      </w:r>
                      <w:proofErr w:type="spellEnd"/>
                      <w:r>
                        <w:t xml:space="preserve"> en </w:t>
                      </w:r>
                      <w:proofErr w:type="spellStart"/>
                      <w:r>
                        <w:t>politieke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vryheid</w:t>
                      </w:r>
                      <w:proofErr w:type="spellEnd"/>
                      <w:r>
                        <w:t>.</w:t>
                      </w:r>
                    </w:p>
                    <w:p w:rsidR="007B402B" w:rsidRDefault="007B402B" w:rsidP="007B402B">
                      <w:r>
                        <w:t>“</w:t>
                      </w:r>
                      <w:proofErr w:type="spellStart"/>
                      <w:r>
                        <w:t>Ekonomiese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vryheid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floreer</w:t>
                      </w:r>
                      <w:proofErr w:type="spellEnd"/>
                      <w:r>
                        <w:t xml:space="preserve"> in ’n </w:t>
                      </w:r>
                      <w:proofErr w:type="spellStart"/>
                      <w:r>
                        <w:t>omgewing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inligting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ontvang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buitensporige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regeringsbeheer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regulasies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onderwerp</w:t>
                      </w:r>
                      <w:proofErr w:type="spellEnd"/>
                      <w:r>
                        <w:t xml:space="preserve"> word </w:t>
                      </w:r>
                      <w:proofErr w:type="spellStart"/>
                      <w:r>
                        <w:t>nie</w:t>
                      </w:r>
                      <w:proofErr w:type="spellEnd"/>
                      <w:r>
                        <w:t xml:space="preserve">, en dis </w:t>
                      </w:r>
                      <w:proofErr w:type="spellStart"/>
                      <w:r>
                        <w:t>dié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vryheid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waarvan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Suid-Afrikaanse</w:t>
                      </w:r>
                      <w:proofErr w:type="spellEnd"/>
                      <w:r>
                        <w:t xml:space="preserve"> sake-</w:t>
                      </w:r>
                      <w:proofErr w:type="spellStart"/>
                      <w:r>
                        <w:t>ondernemings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afhanklik</w:t>
                      </w:r>
                      <w:proofErr w:type="spellEnd"/>
                      <w:r>
                        <w:t xml:space="preserve"> is.</w:t>
                      </w:r>
                    </w:p>
                    <w:p w:rsidR="007B402B" w:rsidRDefault="007B402B" w:rsidP="007B402B">
                      <w:r>
                        <w:t>“</w:t>
                      </w:r>
                      <w:proofErr w:type="spellStart"/>
                      <w:r>
                        <w:t>Buitelandse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beleggers</w:t>
                      </w:r>
                      <w:proofErr w:type="spellEnd"/>
                      <w:r>
                        <w:t xml:space="preserve"> het die </w:t>
                      </w:r>
                      <w:proofErr w:type="spellStart"/>
                      <w:r>
                        <w:t>versekering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nodig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ernstig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daaroor</w:t>
                      </w:r>
                      <w:proofErr w:type="spellEnd"/>
                      <w:r>
                        <w:t xml:space="preserve"> is </w:t>
                      </w:r>
                      <w:proofErr w:type="spellStart"/>
                      <w:proofErr w:type="gramStart"/>
                      <w:r>
                        <w:t>om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korrupsie</w:t>
                      </w:r>
                      <w:proofErr w:type="spellEnd"/>
                      <w:r>
                        <w:t xml:space="preserve"> teen </w:t>
                      </w:r>
                      <w:proofErr w:type="spellStart"/>
                      <w:r>
                        <w:t>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staan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dat</w:t>
                      </w:r>
                      <w:proofErr w:type="spellEnd"/>
                      <w:r>
                        <w:t xml:space="preserve"> die </w:t>
                      </w:r>
                      <w:proofErr w:type="spellStart"/>
                      <w:r>
                        <w:t>regering</w:t>
                      </w:r>
                      <w:proofErr w:type="spellEnd"/>
                      <w:r>
                        <w:t xml:space="preserve"> se sake </w:t>
                      </w:r>
                      <w:proofErr w:type="spellStart"/>
                      <w:r>
                        <w:t>deursigtig</w:t>
                      </w:r>
                      <w:proofErr w:type="spellEnd"/>
                      <w:r>
                        <w:t xml:space="preserve"> en </w:t>
                      </w:r>
                      <w:proofErr w:type="spellStart"/>
                      <w:r>
                        <w:t>verantwoordbaar</w:t>
                      </w:r>
                      <w:proofErr w:type="spellEnd"/>
                      <w:r>
                        <w:t xml:space="preserve"> is en </w:t>
                      </w:r>
                      <w:proofErr w:type="spellStart"/>
                      <w:r>
                        <w:t>dat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inligting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beskikbaar</w:t>
                      </w:r>
                      <w:proofErr w:type="spellEnd"/>
                      <w:r>
                        <w:t xml:space="preserve"> en </w:t>
                      </w:r>
                      <w:proofErr w:type="spellStart"/>
                      <w:r>
                        <w:t>betroubaar</w:t>
                      </w:r>
                      <w:proofErr w:type="spellEnd"/>
                      <w:r>
                        <w:t xml:space="preserve"> is.”</w:t>
                      </w:r>
                    </w:p>
                    <w:p w:rsidR="007B402B" w:rsidRDefault="007B402B" w:rsidP="007B402B">
                      <w:r>
                        <w:t xml:space="preserve">Ackerman </w:t>
                      </w:r>
                      <w:proofErr w:type="spellStart"/>
                      <w:r>
                        <w:t>reken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daarsonder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Suid-Afrika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reputasie</w:t>
                      </w:r>
                      <w:proofErr w:type="spellEnd"/>
                      <w:r>
                        <w:t xml:space="preserve"> as ’n </w:t>
                      </w:r>
                      <w:proofErr w:type="spellStart"/>
                      <w:r>
                        <w:t>bestemming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buitelandse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beleggings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skade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ly</w:t>
                      </w:r>
                      <w:proofErr w:type="spellEnd"/>
                      <w:r>
                        <w:t>.</w:t>
                      </w:r>
                    </w:p>
                    <w:p w:rsidR="007B402B" w:rsidRDefault="007B402B" w:rsidP="007B402B">
                      <w:r>
                        <w:t xml:space="preserve"> “</w:t>
                      </w:r>
                      <w:proofErr w:type="spellStart"/>
                      <w:r>
                        <w:t>Daarom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enige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poging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van die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regering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om</w:t>
                      </w:r>
                      <w:proofErr w:type="spellEnd"/>
                      <w:r>
                        <w:t xml:space="preserve"> die </w:t>
                      </w:r>
                      <w:proofErr w:type="spellStart"/>
                      <w:r>
                        <w:t>vrye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vloei</w:t>
                      </w:r>
                      <w:proofErr w:type="spellEnd"/>
                      <w:r>
                        <w:t xml:space="preserve"> van </w:t>
                      </w:r>
                      <w:proofErr w:type="spellStart"/>
                      <w:r>
                        <w:t>inligting</w:t>
                      </w:r>
                      <w:proofErr w:type="spellEnd"/>
                      <w:r>
                        <w:t xml:space="preserve"> teen </w:t>
                      </w:r>
                      <w:proofErr w:type="spellStart"/>
                      <w:r>
                        <w:t>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staan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mediavryheid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bedreig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teengestaan</w:t>
                      </w:r>
                      <w:proofErr w:type="spellEnd"/>
                      <w:r>
                        <w:t xml:space="preserve"> word.”</w:t>
                      </w:r>
                    </w:p>
                    <w:p w:rsidR="007B402B" w:rsidRDefault="007B402B" w:rsidP="007B402B">
                      <w:r>
                        <w:t xml:space="preserve">Ackerman het </w:t>
                      </w:r>
                      <w:proofErr w:type="spellStart"/>
                      <w:r>
                        <w:t>bygevoeg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Suid-Afrika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verreweg</w:t>
                      </w:r>
                      <w:proofErr w:type="spellEnd"/>
                      <w:r>
                        <w:t xml:space="preserve"> ’n </w:t>
                      </w:r>
                      <w:proofErr w:type="spellStart"/>
                      <w:r>
                        <w:t>beter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plek</w:t>
                      </w:r>
                      <w:proofErr w:type="spellEnd"/>
                      <w:r>
                        <w:t xml:space="preserve"> is as </w:t>
                      </w:r>
                      <w:proofErr w:type="spellStart"/>
                      <w:r>
                        <w:t>wat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voor</w:t>
                      </w:r>
                      <w:proofErr w:type="spellEnd"/>
                      <w:r>
                        <w:t xml:space="preserve"> 1994 was. “</w:t>
                      </w:r>
                      <w:proofErr w:type="spellStart"/>
                      <w:r>
                        <w:t>Ons</w:t>
                      </w:r>
                      <w:proofErr w:type="spellEnd"/>
                      <w:r>
                        <w:t xml:space="preserve"> is </w:t>
                      </w:r>
                      <w:proofErr w:type="spellStart"/>
                      <w:r>
                        <w:t>egter</w:t>
                      </w:r>
                      <w:proofErr w:type="spellEnd"/>
                      <w:r>
                        <w:t xml:space="preserve"> steeds ’n </w:t>
                      </w:r>
                      <w:proofErr w:type="spellStart"/>
                      <w:r>
                        <w:t>gemeenskap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probleme</w:t>
                      </w:r>
                      <w:proofErr w:type="spellEnd"/>
                      <w:r>
                        <w:t xml:space="preserve"> met </w:t>
                      </w:r>
                      <w:proofErr w:type="spellStart"/>
                      <w:r>
                        <w:t>ongelykheid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korrupsie</w:t>
                      </w:r>
                      <w:proofErr w:type="spellEnd"/>
                      <w:r>
                        <w:t xml:space="preserve"> en </w:t>
                      </w:r>
                      <w:proofErr w:type="spellStart"/>
                      <w:r>
                        <w:t>behoeftiges</w:t>
                      </w:r>
                      <w:proofErr w:type="spellEnd"/>
                      <w:r>
                        <w:t xml:space="preserve"> het – dis </w:t>
                      </w:r>
                      <w:proofErr w:type="spellStart"/>
                      <w:r>
                        <w:t>uitdagings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oorkom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moet</w:t>
                      </w:r>
                      <w:proofErr w:type="spellEnd"/>
                      <w:r>
                        <w:t xml:space="preserve"> word </w:t>
                      </w:r>
                      <w:proofErr w:type="spellStart"/>
                      <w:r>
                        <w:t>deur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openlik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aan</w:t>
                      </w:r>
                      <w:proofErr w:type="spellEnd"/>
                      <w:r>
                        <w:t xml:space="preserve"> die </w:t>
                      </w:r>
                      <w:proofErr w:type="spellStart"/>
                      <w:r>
                        <w:t>lig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te</w:t>
                      </w:r>
                      <w:proofErr w:type="spellEnd"/>
                      <w:proofErr w:type="gramEnd"/>
                      <w:r>
                        <w:t xml:space="preserve"> bring en </w:t>
                      </w:r>
                      <w:proofErr w:type="spellStart"/>
                      <w:r>
                        <w:t>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debatteer</w:t>
                      </w:r>
                      <w:proofErr w:type="spellEnd"/>
                      <w:r>
                        <w:t>.”</w:t>
                      </w:r>
                    </w:p>
                    <w:p w:rsidR="007B402B" w:rsidRDefault="007B402B" w:rsidP="007B402B">
                      <w:r>
                        <w:t xml:space="preserve">Pick ’n Pay het </w:t>
                      </w:r>
                      <w:proofErr w:type="spellStart"/>
                      <w:r>
                        <w:t>oor</w:t>
                      </w:r>
                      <w:proofErr w:type="spellEnd"/>
                      <w:r>
                        <w:t xml:space="preserve"> die </w:t>
                      </w:r>
                      <w:proofErr w:type="spellStart"/>
                      <w:r>
                        <w:t>jare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ook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konflik</w:t>
                      </w:r>
                      <w:proofErr w:type="spellEnd"/>
                      <w:r>
                        <w:t xml:space="preserve"> met die media </w:t>
                      </w:r>
                      <w:proofErr w:type="spellStart"/>
                      <w:r>
                        <w:t>gehad</w:t>
                      </w:r>
                      <w:proofErr w:type="spellEnd"/>
                      <w:r>
                        <w:t xml:space="preserve">, maar </w:t>
                      </w:r>
                      <w:proofErr w:type="spellStart"/>
                      <w:r>
                        <w:t>dit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beteken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</w:t>
                      </w:r>
                      <w:proofErr w:type="spellEnd"/>
                      <w:r>
                        <w:t xml:space="preserve"> die media </w:t>
                      </w:r>
                      <w:proofErr w:type="spellStart"/>
                      <w:r>
                        <w:t>nie</w:t>
                      </w:r>
                      <w:proofErr w:type="spellEnd"/>
                      <w:r>
                        <w:t xml:space="preserve"> ’n </w:t>
                      </w:r>
                      <w:proofErr w:type="spellStart"/>
                      <w:r>
                        <w:t>waardevolle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speel</w:t>
                      </w:r>
                      <w:proofErr w:type="spellEnd"/>
                      <w:r>
                        <w:t xml:space="preserve"> in die </w:t>
                      </w:r>
                      <w:proofErr w:type="spellStart"/>
                      <w:r>
                        <w:t>monitering</w:t>
                      </w:r>
                      <w:proofErr w:type="spellEnd"/>
                      <w:r>
                        <w:t xml:space="preserve"> van die </w:t>
                      </w:r>
                      <w:proofErr w:type="spellStart"/>
                      <w:r>
                        <w:t>sakesektor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verseker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</w:t>
                      </w:r>
                      <w:proofErr w:type="spellEnd"/>
                      <w:r>
                        <w:t xml:space="preserve"> die </w:t>
                      </w:r>
                      <w:proofErr w:type="spellStart"/>
                      <w:r>
                        <w:t>regte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standaarde</w:t>
                      </w:r>
                      <w:proofErr w:type="spellEnd"/>
                      <w:r>
                        <w:t xml:space="preserve"> en </w:t>
                      </w:r>
                      <w:proofErr w:type="spellStart"/>
                      <w:r>
                        <w:t>gedrag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gehandhaaf</w:t>
                      </w:r>
                      <w:proofErr w:type="spellEnd"/>
                      <w:r>
                        <w:t xml:space="preserve"> word </w:t>
                      </w:r>
                      <w:proofErr w:type="spellStart"/>
                      <w:r>
                        <w:t>nie</w:t>
                      </w:r>
                      <w:proofErr w:type="spellEnd"/>
                      <w:r>
                        <w:t xml:space="preserve">, het Ackerman </w:t>
                      </w:r>
                      <w:proofErr w:type="spellStart"/>
                      <w:r>
                        <w:t>gesê</w:t>
                      </w:r>
                      <w:proofErr w:type="spellEnd"/>
                      <w:r>
                        <w:t>.</w:t>
                      </w:r>
                    </w:p>
                    <w:p w:rsidR="007B402B" w:rsidRDefault="007B402B" w:rsidP="007B402B">
                      <w:r>
                        <w:t>“</w:t>
                      </w:r>
                      <w:proofErr w:type="spellStart"/>
                      <w:r>
                        <w:t>Ons</w:t>
                      </w:r>
                      <w:proofErr w:type="spellEnd"/>
                      <w:r>
                        <w:t xml:space="preserve"> het </w:t>
                      </w:r>
                      <w:proofErr w:type="spellStart"/>
                      <w:r>
                        <w:t>ook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altyd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gevind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</w:t>
                      </w:r>
                      <w:proofErr w:type="spellEnd"/>
                      <w:r>
                        <w:t xml:space="preserve"> die media </w:t>
                      </w:r>
                      <w:proofErr w:type="spellStart"/>
                      <w:r>
                        <w:t>bereid</w:t>
                      </w:r>
                      <w:proofErr w:type="spellEnd"/>
                      <w:r>
                        <w:t xml:space="preserve"> was </w:t>
                      </w:r>
                      <w:proofErr w:type="spellStart"/>
                      <w:r>
                        <w:t>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foute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stel</w:t>
                      </w:r>
                      <w:proofErr w:type="spellEnd"/>
                      <w:r>
                        <w:t xml:space="preserve"> as </w:t>
                      </w:r>
                      <w:proofErr w:type="spellStart"/>
                      <w:r>
                        <w:t>ons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bewys</w:t>
                      </w:r>
                      <w:proofErr w:type="spellEnd"/>
                      <w:r>
                        <w:t>.”</w:t>
                      </w:r>
                    </w:p>
                  </w:txbxContent>
                </v:textbox>
              </v:shape>
            </w:pict>
          </mc:Fallback>
        </mc:AlternateContent>
      </w:r>
    </w:p>
    <w:p w:rsidR="007B402B" w:rsidRDefault="007B402B" w:rsidP="00365C2F">
      <w:pPr>
        <w:rPr>
          <w:b/>
        </w:rPr>
      </w:pPr>
    </w:p>
    <w:p w:rsidR="007B402B" w:rsidRDefault="007B402B" w:rsidP="00365C2F">
      <w:pPr>
        <w:rPr>
          <w:b/>
        </w:rPr>
      </w:pPr>
    </w:p>
    <w:p w:rsidR="007B402B" w:rsidRPr="007B402B" w:rsidRDefault="007B402B" w:rsidP="00365C2F">
      <w:pPr>
        <w:rPr>
          <w:b/>
        </w:rPr>
      </w:pPr>
    </w:p>
    <w:p w:rsidR="007B402B" w:rsidRDefault="007B402B" w:rsidP="00365C2F"/>
    <w:p w:rsidR="007B402B" w:rsidRDefault="007B402B" w:rsidP="00365C2F"/>
    <w:p w:rsidR="007B402B" w:rsidRDefault="007B402B" w:rsidP="00365C2F"/>
    <w:p w:rsidR="007B402B" w:rsidRDefault="007B402B" w:rsidP="00365C2F"/>
    <w:p w:rsidR="007B402B" w:rsidRDefault="007B402B" w:rsidP="00365C2F"/>
    <w:p w:rsidR="007B402B" w:rsidRDefault="007B402B" w:rsidP="00365C2F"/>
    <w:p w:rsidR="007B402B" w:rsidRDefault="007B402B" w:rsidP="00365C2F"/>
    <w:p w:rsidR="007B402B" w:rsidRDefault="007B402B" w:rsidP="00365C2F"/>
    <w:p w:rsidR="007B402B" w:rsidRDefault="007B402B" w:rsidP="00365C2F"/>
    <w:p w:rsidR="007B402B" w:rsidRDefault="007B402B" w:rsidP="00365C2F"/>
    <w:p w:rsidR="007B402B" w:rsidRDefault="007B402B" w:rsidP="00365C2F"/>
    <w:p w:rsidR="007B402B" w:rsidRDefault="007B402B" w:rsidP="00365C2F"/>
    <w:p w:rsidR="007B402B" w:rsidRDefault="007B402B" w:rsidP="00365C2F"/>
    <w:p w:rsidR="007B402B" w:rsidRDefault="007B402B" w:rsidP="00365C2F"/>
    <w:p w:rsidR="007B402B" w:rsidRDefault="007B402B" w:rsidP="00365C2F"/>
    <w:p w:rsidR="007B402B" w:rsidRDefault="007B402B" w:rsidP="00365C2F"/>
    <w:p w:rsidR="007B402B" w:rsidRDefault="007B402B" w:rsidP="00365C2F"/>
    <w:p w:rsidR="006774A3" w:rsidRDefault="006774A3" w:rsidP="008D6268">
      <w:pPr>
        <w:spacing w:after="0" w:line="360" w:lineRule="auto"/>
      </w:pPr>
      <w:r>
        <w:t>1</w:t>
      </w:r>
      <w:r>
        <w:tab/>
      </w:r>
      <w:proofErr w:type="spellStart"/>
      <w:r>
        <w:t>Verduidelik</w:t>
      </w:r>
      <w:proofErr w:type="spellEnd"/>
      <w:r>
        <w:t xml:space="preserve"> </w:t>
      </w:r>
      <w:proofErr w:type="gramStart"/>
      <w:r>
        <w:t>die</w:t>
      </w:r>
      <w:proofErr w:type="gramEnd"/>
      <w:r>
        <w:t xml:space="preserve"> </w:t>
      </w:r>
      <w:proofErr w:type="spellStart"/>
      <w:r>
        <w:t>konsepte</w:t>
      </w:r>
      <w:proofErr w:type="spellEnd"/>
      <w:r>
        <w:t xml:space="preserve"> “</w:t>
      </w:r>
      <w:proofErr w:type="spellStart"/>
      <w:r>
        <w:t>funksionele</w:t>
      </w:r>
      <w:proofErr w:type="spellEnd"/>
      <w:r>
        <w:t xml:space="preserve"> en </w:t>
      </w:r>
      <w:proofErr w:type="spellStart"/>
      <w:r>
        <w:t>disfunksionele</w:t>
      </w:r>
      <w:proofErr w:type="spellEnd"/>
      <w:r>
        <w:t xml:space="preserve"> </w:t>
      </w:r>
      <w:proofErr w:type="spellStart"/>
      <w:r>
        <w:t>konflik</w:t>
      </w:r>
      <w:proofErr w:type="spellEnd"/>
      <w:r>
        <w:t>”.</w:t>
      </w:r>
      <w:r>
        <w:tab/>
      </w:r>
      <w:r>
        <w:tab/>
      </w:r>
      <w:r>
        <w:tab/>
        <w:t>4</w:t>
      </w:r>
    </w:p>
    <w:p w:rsidR="008D6268" w:rsidRDefault="008D6268" w:rsidP="008D6268">
      <w:pPr>
        <w:spacing w:after="0" w:line="360" w:lineRule="auto"/>
        <w:ind w:left="720" w:hanging="720"/>
      </w:pPr>
    </w:p>
    <w:p w:rsidR="006774A3" w:rsidRDefault="006774A3" w:rsidP="008D6268">
      <w:pPr>
        <w:spacing w:after="0" w:line="360" w:lineRule="auto"/>
        <w:ind w:left="720" w:hanging="720"/>
      </w:pPr>
      <w:r>
        <w:t>2</w:t>
      </w:r>
      <w:r>
        <w:tab/>
      </w:r>
      <w:proofErr w:type="spellStart"/>
      <w:r>
        <w:t>Verskaf</w:t>
      </w:r>
      <w:proofErr w:type="spellEnd"/>
      <w:r>
        <w:t xml:space="preserve"> ‘n </w:t>
      </w:r>
      <w:proofErr w:type="spellStart"/>
      <w:r>
        <w:t>moontlike</w:t>
      </w:r>
      <w:proofErr w:type="spellEnd"/>
      <w:r>
        <w:t xml:space="preserve"> </w:t>
      </w:r>
      <w:proofErr w:type="spellStart"/>
      <w:r>
        <w:t>voorbeeld</w:t>
      </w:r>
      <w:proofErr w:type="spellEnd"/>
      <w:r>
        <w:t xml:space="preserve"> van </w:t>
      </w:r>
      <w:proofErr w:type="spellStart"/>
      <w:r>
        <w:t>funksionele</w:t>
      </w:r>
      <w:proofErr w:type="spellEnd"/>
      <w:r>
        <w:t xml:space="preserve"> en </w:t>
      </w:r>
      <w:proofErr w:type="spellStart"/>
      <w:r>
        <w:t>disfunksionele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Pick n </w:t>
      </w:r>
    </w:p>
    <w:p w:rsidR="006774A3" w:rsidRDefault="006774A3" w:rsidP="008D6268">
      <w:pPr>
        <w:spacing w:after="0" w:line="360" w:lineRule="auto"/>
        <w:ind w:left="720"/>
      </w:pPr>
      <w:r>
        <w:t xml:space="preserve">Pay en die media.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8D6268" w:rsidRDefault="008D6268" w:rsidP="008D6268">
      <w:pPr>
        <w:spacing w:after="0" w:line="360" w:lineRule="auto"/>
        <w:ind w:left="720" w:hanging="720"/>
      </w:pPr>
    </w:p>
    <w:p w:rsidR="008D6268" w:rsidRDefault="006774A3" w:rsidP="008D6268">
      <w:pPr>
        <w:spacing w:after="0" w:line="360" w:lineRule="auto"/>
        <w:ind w:left="720" w:hanging="720"/>
      </w:pPr>
      <w:r>
        <w:lastRenderedPageBreak/>
        <w:t>3</w:t>
      </w:r>
      <w:r>
        <w:tab/>
      </w:r>
      <w:proofErr w:type="spellStart"/>
      <w:r w:rsidR="00153B20">
        <w:t>Verduidelik</w:t>
      </w:r>
      <w:proofErr w:type="spellEnd"/>
      <w:r w:rsidR="00153B20">
        <w:t xml:space="preserve"> </w:t>
      </w:r>
      <w:proofErr w:type="spellStart"/>
      <w:r w:rsidR="00153B20">
        <w:t>vyf</w:t>
      </w:r>
      <w:proofErr w:type="spellEnd"/>
      <w:r w:rsidR="00153B20">
        <w:t xml:space="preserve"> moonlike </w:t>
      </w:r>
      <w:proofErr w:type="spellStart"/>
      <w:r w:rsidR="00153B20">
        <w:t>redes</w:t>
      </w:r>
      <w:proofErr w:type="spellEnd"/>
      <w:r w:rsidR="00153B20">
        <w:t xml:space="preserve"> </w:t>
      </w:r>
      <w:proofErr w:type="spellStart"/>
      <w:r w:rsidR="00153B20">
        <w:t>vir</w:t>
      </w:r>
      <w:proofErr w:type="spellEnd"/>
      <w:r w:rsidR="00153B20">
        <w:t xml:space="preserve"> </w:t>
      </w:r>
      <w:proofErr w:type="spellStart"/>
      <w:r w:rsidR="00153B20">
        <w:t>konflik</w:t>
      </w:r>
      <w:proofErr w:type="spellEnd"/>
      <w:r w:rsidR="00153B20">
        <w:t xml:space="preserve"> </w:t>
      </w:r>
      <w:proofErr w:type="spellStart"/>
      <w:r w:rsidR="00153B20">
        <w:t>binne</w:t>
      </w:r>
      <w:proofErr w:type="spellEnd"/>
      <w:r w:rsidR="00153B20">
        <w:t xml:space="preserve"> Pick n Pay se interne </w:t>
      </w:r>
      <w:proofErr w:type="spellStart"/>
      <w:r w:rsidR="00153B20">
        <w:t>omgewing</w:t>
      </w:r>
      <w:proofErr w:type="spellEnd"/>
      <w:r w:rsidR="00153B20">
        <w:t xml:space="preserve">. </w:t>
      </w:r>
      <w:proofErr w:type="spellStart"/>
      <w:r w:rsidR="00153B20">
        <w:t>Gebruik</w:t>
      </w:r>
      <w:proofErr w:type="spellEnd"/>
      <w:r w:rsidR="00153B20">
        <w:t xml:space="preserve"> </w:t>
      </w:r>
      <w:proofErr w:type="spellStart"/>
      <w:r w:rsidR="00153B20">
        <w:t>voorbeelde</w:t>
      </w:r>
      <w:proofErr w:type="spellEnd"/>
      <w:r w:rsidR="00153B20">
        <w:t xml:space="preserve"> </w:t>
      </w:r>
      <w:proofErr w:type="gramStart"/>
      <w:r w:rsidR="00153B20">
        <w:t>om</w:t>
      </w:r>
      <w:proofErr w:type="gramEnd"/>
      <w:r w:rsidR="00153B20">
        <w:t xml:space="preserve"> </w:t>
      </w:r>
      <w:proofErr w:type="spellStart"/>
      <w:r w:rsidR="00153B20">
        <w:t>jou</w:t>
      </w:r>
      <w:proofErr w:type="spellEnd"/>
      <w:r w:rsidR="00153B20">
        <w:t xml:space="preserve"> </w:t>
      </w:r>
      <w:proofErr w:type="spellStart"/>
      <w:r w:rsidR="00153B20">
        <w:t>antwoord</w:t>
      </w:r>
      <w:proofErr w:type="spellEnd"/>
      <w:r w:rsidR="00153B20">
        <w:t xml:space="preserve"> </w:t>
      </w:r>
      <w:proofErr w:type="spellStart"/>
      <w:r w:rsidR="00153B20">
        <w:t>te</w:t>
      </w:r>
      <w:proofErr w:type="spellEnd"/>
      <w:r w:rsidR="00153B20">
        <w:t xml:space="preserve"> </w:t>
      </w:r>
      <w:proofErr w:type="spellStart"/>
      <w:r w:rsidR="00153B20">
        <w:t>verduidelik</w:t>
      </w:r>
      <w:proofErr w:type="spellEnd"/>
      <w:r w:rsidR="00153B20">
        <w:t xml:space="preserve"> en gee </w:t>
      </w:r>
      <w:proofErr w:type="spellStart"/>
      <w:r w:rsidR="00153B20">
        <w:t>ook</w:t>
      </w:r>
      <w:proofErr w:type="spellEnd"/>
      <w:r w:rsidR="00153B20">
        <w:t xml:space="preserve"> </w:t>
      </w:r>
      <w:proofErr w:type="spellStart"/>
      <w:r w:rsidR="00153B20">
        <w:t>moontlik</w:t>
      </w:r>
      <w:proofErr w:type="spellEnd"/>
      <w:r w:rsidR="00153B20">
        <w:t xml:space="preserve"> </w:t>
      </w:r>
      <w:proofErr w:type="spellStart"/>
      <w:r w:rsidR="00153B20">
        <w:t>o</w:t>
      </w:r>
      <w:r w:rsidR="00A57B9E">
        <w:t>plossings</w:t>
      </w:r>
      <w:proofErr w:type="spellEnd"/>
      <w:r w:rsidR="00A57B9E">
        <w:t xml:space="preserve"> </w:t>
      </w:r>
      <w:proofErr w:type="spellStart"/>
      <w:r w:rsidR="00A57B9E">
        <w:t>vir</w:t>
      </w:r>
      <w:proofErr w:type="spellEnd"/>
      <w:r w:rsidR="00A57B9E">
        <w:t xml:space="preserve"> die </w:t>
      </w:r>
    </w:p>
    <w:p w:rsidR="006774A3" w:rsidRDefault="00A57B9E" w:rsidP="008D6268">
      <w:pPr>
        <w:spacing w:after="0" w:line="360" w:lineRule="auto"/>
        <w:ind w:left="720"/>
      </w:pPr>
      <w:proofErr w:type="spellStart"/>
      <w:proofErr w:type="gramStart"/>
      <w:r>
        <w:t>situasies</w:t>
      </w:r>
      <w:proofErr w:type="spellEnd"/>
      <w:proofErr w:type="gramEnd"/>
      <w:r>
        <w:t xml:space="preserve"> wat </w:t>
      </w:r>
      <w:proofErr w:type="spellStart"/>
      <w:r w:rsidR="00153B20">
        <w:t>jy</w:t>
      </w:r>
      <w:proofErr w:type="spellEnd"/>
      <w:r w:rsidR="00153B20">
        <w:t xml:space="preserve"> skep.</w:t>
      </w:r>
      <w:r w:rsidR="008D6268">
        <w:tab/>
      </w:r>
      <w:r w:rsidR="008D6268">
        <w:tab/>
      </w:r>
      <w:r w:rsidR="008D6268">
        <w:tab/>
      </w:r>
      <w:r w:rsidR="008D6268">
        <w:tab/>
      </w:r>
      <w:r w:rsidR="008D6268">
        <w:tab/>
      </w:r>
      <w:r w:rsidR="008D6268">
        <w:tab/>
      </w:r>
      <w:r w:rsidR="008D6268">
        <w:tab/>
      </w:r>
      <w:r w:rsidR="008D6268">
        <w:tab/>
      </w:r>
      <w:r w:rsidR="008D6268">
        <w:tab/>
        <w:t>20</w:t>
      </w:r>
    </w:p>
    <w:p w:rsidR="008D6268" w:rsidRDefault="008D6268" w:rsidP="008D6268">
      <w:pPr>
        <w:spacing w:after="0" w:line="360" w:lineRule="auto"/>
      </w:pPr>
    </w:p>
    <w:p w:rsidR="008D6268" w:rsidRDefault="008D6268" w:rsidP="008D6268">
      <w:pPr>
        <w:spacing w:after="0" w:line="360" w:lineRule="auto"/>
      </w:pPr>
      <w:r>
        <w:t>4</w:t>
      </w:r>
      <w:r>
        <w:tab/>
      </w:r>
      <w:proofErr w:type="spellStart"/>
      <w:r>
        <w:t>Noem</w:t>
      </w:r>
      <w:proofErr w:type="spellEnd"/>
      <w:r>
        <w:t xml:space="preserve"> </w:t>
      </w:r>
      <w:proofErr w:type="spellStart"/>
      <w:r>
        <w:t>vyf</w:t>
      </w:r>
      <w:proofErr w:type="spellEnd"/>
      <w:r>
        <w:t xml:space="preserve"> </w:t>
      </w:r>
      <w:proofErr w:type="spellStart"/>
      <w:r>
        <w:t>hulpmiddels</w:t>
      </w:r>
      <w:proofErr w:type="spellEnd"/>
      <w:r>
        <w:t xml:space="preserve"> wat </w:t>
      </w:r>
      <w:proofErr w:type="spellStart"/>
      <w:r>
        <w:t>binne</w:t>
      </w:r>
      <w:proofErr w:type="spellEnd"/>
      <w:r>
        <w:t xml:space="preserve"> ‘n </w:t>
      </w:r>
      <w:proofErr w:type="spellStart"/>
      <w:r>
        <w:t>werksomgewing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word om </w:t>
      </w:r>
      <w:proofErr w:type="spellStart"/>
      <w:r>
        <w:t>konfliksituasies</w:t>
      </w:r>
      <w:proofErr w:type="spellEnd"/>
      <w:r>
        <w:t xml:space="preserve"> </w:t>
      </w:r>
    </w:p>
    <w:p w:rsidR="008D6268" w:rsidRDefault="008D6268" w:rsidP="008D6268">
      <w:pPr>
        <w:spacing w:after="0" w:line="360" w:lineRule="auto"/>
        <w:ind w:firstLine="720"/>
      </w:pP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hanteer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8D6268" w:rsidRDefault="008D6268" w:rsidP="008D6268">
      <w:pPr>
        <w:spacing w:after="0" w:line="360" w:lineRule="auto"/>
      </w:pPr>
    </w:p>
    <w:p w:rsidR="008D6268" w:rsidRDefault="008D6268" w:rsidP="008D6268">
      <w:pPr>
        <w:spacing w:after="0" w:line="360" w:lineRule="auto"/>
        <w:ind w:left="720" w:hanging="720"/>
      </w:pPr>
      <w:r>
        <w:t>5</w:t>
      </w:r>
      <w:r>
        <w:tab/>
      </w:r>
      <w:proofErr w:type="spellStart"/>
      <w:r>
        <w:t>Verduidelik</w:t>
      </w:r>
      <w:proofErr w:type="spellEnd"/>
      <w:r>
        <w:t xml:space="preserve"> die </w:t>
      </w:r>
      <w:proofErr w:type="spellStart"/>
      <w:r>
        <w:t>rol</w:t>
      </w:r>
      <w:proofErr w:type="spellEnd"/>
      <w:r>
        <w:t xml:space="preserve"> wat die KVBA (CCMA)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speel</w:t>
      </w:r>
      <w:proofErr w:type="spellEnd"/>
      <w:r>
        <w:t xml:space="preserve"> om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</w:t>
      </w:r>
      <w:proofErr w:type="spellStart"/>
      <w:r>
        <w:t>werkgewers</w:t>
      </w:r>
      <w:proofErr w:type="spellEnd"/>
      <w:r>
        <w:t xml:space="preserve"> en </w:t>
      </w:r>
      <w:proofErr w:type="spellStart"/>
      <w:r>
        <w:t>werknemers</w:t>
      </w:r>
      <w:proofErr w:type="spellEnd"/>
      <w:r>
        <w:t xml:space="preserve"> op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 </w:t>
      </w:r>
    </w:p>
    <w:p w:rsidR="003F2BA0" w:rsidRDefault="003F2BA0" w:rsidP="008D6268">
      <w:pPr>
        <w:spacing w:after="0" w:line="360" w:lineRule="auto"/>
        <w:ind w:left="720" w:hanging="720"/>
      </w:pPr>
    </w:p>
    <w:p w:rsidR="003F2BA0" w:rsidRDefault="003F2BA0" w:rsidP="008D6268">
      <w:pPr>
        <w:spacing w:after="0" w:line="360" w:lineRule="auto"/>
        <w:ind w:left="720" w:hanging="720"/>
      </w:pPr>
      <w:r>
        <w:t>6</w:t>
      </w:r>
      <w:r>
        <w:tab/>
      </w:r>
      <w:proofErr w:type="spellStart"/>
      <w:r>
        <w:t>Waarom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die </w:t>
      </w:r>
      <w:proofErr w:type="spellStart"/>
      <w:r>
        <w:t>beperking</w:t>
      </w:r>
      <w:proofErr w:type="spellEnd"/>
      <w:r>
        <w:t xml:space="preserve"> van </w:t>
      </w:r>
      <w:proofErr w:type="spellStart"/>
      <w:r>
        <w:t>mediav</w:t>
      </w:r>
      <w:r w:rsidR="00E77555">
        <w:t>r</w:t>
      </w:r>
      <w:r>
        <w:t>yheid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ekonomiese</w:t>
      </w:r>
      <w:proofErr w:type="spellEnd"/>
      <w:r>
        <w:t xml:space="preserve"> </w:t>
      </w:r>
      <w:proofErr w:type="spellStart"/>
      <w:r>
        <w:t>vryheid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bande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</w:p>
    <w:p w:rsidR="003F2BA0" w:rsidRDefault="003F2BA0" w:rsidP="003F2BA0">
      <w:pPr>
        <w:spacing w:after="0" w:line="360" w:lineRule="auto"/>
        <w:ind w:left="720"/>
      </w:pPr>
      <w:proofErr w:type="spellStart"/>
      <w:proofErr w:type="gramStart"/>
      <w:r>
        <w:t>volgens</w:t>
      </w:r>
      <w:proofErr w:type="spellEnd"/>
      <w:proofErr w:type="gramEnd"/>
      <w:r>
        <w:t xml:space="preserve"> die </w:t>
      </w:r>
      <w:proofErr w:type="spellStart"/>
      <w:r>
        <w:t>gevallestudie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3F2BA0" w:rsidRDefault="003F2BA0" w:rsidP="003F2BA0">
      <w:pPr>
        <w:spacing w:after="0" w:line="360" w:lineRule="auto"/>
      </w:pPr>
    </w:p>
    <w:p w:rsidR="007B402B" w:rsidRDefault="003F2BA0" w:rsidP="003F2BA0">
      <w:pPr>
        <w:spacing w:after="0" w:line="360" w:lineRule="auto"/>
      </w:pPr>
      <w:r>
        <w:t>7</w:t>
      </w:r>
      <w:r>
        <w:tab/>
      </w:r>
      <w:proofErr w:type="spellStart"/>
      <w:r>
        <w:t>Wie</w:t>
      </w:r>
      <w:proofErr w:type="spellEnd"/>
      <w:r>
        <w:t xml:space="preserve"> word </w:t>
      </w:r>
      <w:proofErr w:type="spellStart"/>
      <w:r>
        <w:t>gesien</w:t>
      </w:r>
      <w:proofErr w:type="spellEnd"/>
      <w:r>
        <w:t xml:space="preserve"> as die entrepreneur wat Pick n Pay begin het?</w:t>
      </w:r>
      <w:r>
        <w:tab/>
      </w:r>
      <w:r>
        <w:tab/>
      </w:r>
      <w:r>
        <w:tab/>
      </w:r>
      <w:r>
        <w:tab/>
        <w:t>2</w:t>
      </w:r>
    </w:p>
    <w:sectPr w:rsidR="007B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2F"/>
    <w:rsid w:val="00153B20"/>
    <w:rsid w:val="00365C2F"/>
    <w:rsid w:val="003F2BA0"/>
    <w:rsid w:val="005248C7"/>
    <w:rsid w:val="006774A3"/>
    <w:rsid w:val="007B402B"/>
    <w:rsid w:val="008D6268"/>
    <w:rsid w:val="00A57B9E"/>
    <w:rsid w:val="00A85560"/>
    <w:rsid w:val="00AC5181"/>
    <w:rsid w:val="00E77555"/>
    <w:rsid w:val="00FA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2017-06-21T13:29:00Z</dcterms:created>
  <dcterms:modified xsi:type="dcterms:W3CDTF">2017-06-21T13:29:00Z</dcterms:modified>
</cp:coreProperties>
</file>